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9EB7A" w14:textId="3F06F009" w:rsidR="00D4197E" w:rsidRPr="006F5289" w:rsidRDefault="00D4197E" w:rsidP="00D4197E">
      <w:pPr>
        <w:pStyle w:val="Default"/>
        <w:spacing w:line="276" w:lineRule="auto"/>
        <w:jc w:val="center"/>
        <w:rPr>
          <w:b/>
          <w:bCs/>
          <w:color w:val="auto"/>
        </w:rPr>
      </w:pPr>
      <w:r>
        <w:rPr>
          <w:b/>
          <w:bCs/>
          <w:color w:val="auto"/>
        </w:rPr>
        <w:t xml:space="preserve">PAL Nº </w:t>
      </w:r>
      <w:r w:rsidR="00C36FAE">
        <w:rPr>
          <w:b/>
          <w:bCs/>
          <w:color w:val="auto"/>
        </w:rPr>
        <w:t>21</w:t>
      </w:r>
      <w:r>
        <w:rPr>
          <w:b/>
          <w:bCs/>
          <w:color w:val="auto"/>
        </w:rPr>
        <w:t>/202</w:t>
      </w:r>
      <w:r w:rsidR="00493846">
        <w:rPr>
          <w:b/>
          <w:bCs/>
          <w:color w:val="auto"/>
        </w:rPr>
        <w:t>3</w:t>
      </w:r>
    </w:p>
    <w:p w14:paraId="427F0FFB" w14:textId="32B37D1E" w:rsidR="005D6531" w:rsidRDefault="005D6531" w:rsidP="00BC4A01">
      <w:pPr>
        <w:pStyle w:val="Default"/>
        <w:spacing w:line="276" w:lineRule="auto"/>
        <w:jc w:val="center"/>
        <w:rPr>
          <w:b/>
          <w:bCs/>
          <w:color w:val="auto"/>
        </w:rPr>
      </w:pPr>
      <w:r w:rsidRPr="006F5289">
        <w:rPr>
          <w:b/>
          <w:bCs/>
          <w:color w:val="auto"/>
        </w:rPr>
        <w:t xml:space="preserve">EDITAL Nº </w:t>
      </w:r>
      <w:r w:rsidR="000A6191" w:rsidRPr="006F5289">
        <w:rPr>
          <w:b/>
          <w:bCs/>
          <w:color w:val="auto"/>
        </w:rPr>
        <w:t>0</w:t>
      </w:r>
      <w:r w:rsidR="00C36FAE">
        <w:rPr>
          <w:b/>
          <w:bCs/>
          <w:color w:val="auto"/>
        </w:rPr>
        <w:t>9</w:t>
      </w:r>
      <w:r w:rsidR="000A6191" w:rsidRPr="006F5289">
        <w:rPr>
          <w:b/>
          <w:bCs/>
          <w:color w:val="auto"/>
        </w:rPr>
        <w:t>/202</w:t>
      </w:r>
      <w:r w:rsidR="00493846">
        <w:rPr>
          <w:b/>
          <w:bCs/>
          <w:color w:val="auto"/>
        </w:rPr>
        <w:t>3</w:t>
      </w:r>
    </w:p>
    <w:p w14:paraId="1F94E827" w14:textId="15862652" w:rsidR="005D6531" w:rsidRPr="006F5289" w:rsidRDefault="00C36FAE" w:rsidP="00BC4A01">
      <w:pPr>
        <w:pStyle w:val="Default"/>
        <w:spacing w:line="276" w:lineRule="auto"/>
        <w:jc w:val="center"/>
        <w:rPr>
          <w:b/>
          <w:bCs/>
          <w:color w:val="auto"/>
        </w:rPr>
      </w:pPr>
      <w:r>
        <w:rPr>
          <w:b/>
          <w:bCs/>
          <w:color w:val="auto"/>
        </w:rPr>
        <w:t>CHAMADA PÚBLICA N 003</w:t>
      </w:r>
      <w:r w:rsidR="005D6531" w:rsidRPr="006F5289">
        <w:rPr>
          <w:b/>
          <w:bCs/>
          <w:color w:val="auto"/>
        </w:rPr>
        <w:t>/20</w:t>
      </w:r>
      <w:r w:rsidR="00E61590" w:rsidRPr="006F5289">
        <w:rPr>
          <w:b/>
          <w:bCs/>
          <w:color w:val="auto"/>
        </w:rPr>
        <w:t>2</w:t>
      </w:r>
      <w:r w:rsidR="00493846">
        <w:rPr>
          <w:b/>
          <w:bCs/>
          <w:color w:val="auto"/>
        </w:rPr>
        <w:t>3</w:t>
      </w:r>
    </w:p>
    <w:p w14:paraId="2E9ADD16" w14:textId="77777777" w:rsidR="005D6531" w:rsidRPr="006F5289" w:rsidRDefault="005D6531" w:rsidP="00BC4A01">
      <w:pPr>
        <w:pStyle w:val="Default"/>
        <w:spacing w:line="276" w:lineRule="auto"/>
        <w:jc w:val="center"/>
        <w:rPr>
          <w:b/>
          <w:bCs/>
          <w:color w:val="auto"/>
        </w:rPr>
      </w:pPr>
      <w:r w:rsidRPr="006F5289">
        <w:rPr>
          <w:b/>
          <w:bCs/>
          <w:color w:val="auto"/>
        </w:rPr>
        <w:t xml:space="preserve"> PARA AQUISIÇÃO DE GÊNEROS ALIMENTÍCIOS DA </w:t>
      </w:r>
    </w:p>
    <w:p w14:paraId="06206252" w14:textId="77777777" w:rsidR="005D6531" w:rsidRPr="006F5289" w:rsidRDefault="005D6531" w:rsidP="00BC4A01">
      <w:pPr>
        <w:pStyle w:val="Default"/>
        <w:spacing w:line="276" w:lineRule="auto"/>
        <w:jc w:val="center"/>
        <w:rPr>
          <w:b/>
          <w:bCs/>
          <w:color w:val="auto"/>
        </w:rPr>
      </w:pPr>
      <w:r w:rsidRPr="006F5289">
        <w:rPr>
          <w:b/>
          <w:bCs/>
          <w:color w:val="auto"/>
        </w:rPr>
        <w:t>AGRICULTURA FAMILIAR.</w:t>
      </w:r>
    </w:p>
    <w:p w14:paraId="2368A8A6" w14:textId="77777777" w:rsidR="005D6531" w:rsidRPr="006F5289" w:rsidRDefault="005D6531" w:rsidP="00BC4A01">
      <w:pPr>
        <w:pStyle w:val="Default"/>
        <w:spacing w:line="276" w:lineRule="auto"/>
        <w:jc w:val="both"/>
        <w:rPr>
          <w:color w:val="auto"/>
        </w:rPr>
      </w:pPr>
    </w:p>
    <w:p w14:paraId="011ABF60" w14:textId="77777777" w:rsidR="005D6531" w:rsidRPr="006F5289" w:rsidRDefault="005D6531" w:rsidP="00BC4A01">
      <w:pPr>
        <w:pStyle w:val="Default"/>
        <w:spacing w:line="276" w:lineRule="auto"/>
        <w:rPr>
          <w:color w:val="auto"/>
        </w:rPr>
      </w:pPr>
      <w:r w:rsidRPr="006F5289">
        <w:rPr>
          <w:b/>
          <w:bCs/>
          <w:color w:val="auto"/>
        </w:rPr>
        <w:t>MODALIDADE</w:t>
      </w:r>
      <w:r w:rsidRPr="006F5289">
        <w:rPr>
          <w:color w:val="auto"/>
        </w:rPr>
        <w:t xml:space="preserve">: </w:t>
      </w:r>
      <w:r w:rsidRPr="006F5289">
        <w:rPr>
          <w:b/>
          <w:bCs/>
          <w:color w:val="auto"/>
        </w:rPr>
        <w:t>COMPRA INSTITUCIONAL COM DISPENSA DE LICITAÇÃO</w:t>
      </w:r>
    </w:p>
    <w:p w14:paraId="7A2C7BE5" w14:textId="77777777" w:rsidR="005D6531" w:rsidRPr="006F5289" w:rsidRDefault="005D6531" w:rsidP="00BC4A01">
      <w:pPr>
        <w:pStyle w:val="Default"/>
        <w:spacing w:line="276" w:lineRule="auto"/>
        <w:rPr>
          <w:b/>
          <w:bCs/>
          <w:color w:val="auto"/>
        </w:rPr>
      </w:pPr>
      <w:r w:rsidRPr="006F5289">
        <w:rPr>
          <w:b/>
          <w:bCs/>
          <w:color w:val="auto"/>
        </w:rPr>
        <w:t>TIPO: MÉDIA DE PREÇO PESQUISADO.</w:t>
      </w:r>
    </w:p>
    <w:p w14:paraId="09D7625D" w14:textId="7731124C"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Chamada Pública n.º 0</w:t>
      </w:r>
      <w:r w:rsidR="00C36FAE">
        <w:rPr>
          <w:rFonts w:ascii="Times New Roman" w:eastAsia="Times New Roman" w:hAnsi="Times New Roman" w:cs="Times New Roman"/>
          <w:sz w:val="26"/>
          <w:szCs w:val="26"/>
          <w:lang w:eastAsia="pt-BR"/>
        </w:rPr>
        <w:t>3</w:t>
      </w:r>
      <w:r w:rsidRPr="006F5289">
        <w:rPr>
          <w:rFonts w:ascii="Times New Roman" w:eastAsia="Times New Roman" w:hAnsi="Times New Roman" w:cs="Times New Roman"/>
          <w:sz w:val="26"/>
          <w:szCs w:val="26"/>
          <w:lang w:eastAsia="pt-BR"/>
        </w:rPr>
        <w:t>/20</w:t>
      </w:r>
      <w:r w:rsidR="009538AD" w:rsidRPr="006F5289">
        <w:rPr>
          <w:rFonts w:ascii="Times New Roman" w:eastAsia="Times New Roman" w:hAnsi="Times New Roman" w:cs="Times New Roman"/>
          <w:sz w:val="26"/>
          <w:szCs w:val="26"/>
          <w:lang w:eastAsia="pt-BR"/>
        </w:rPr>
        <w:t>2</w:t>
      </w:r>
      <w:r w:rsidR="00493846">
        <w:rPr>
          <w:rFonts w:ascii="Times New Roman" w:eastAsia="Times New Roman" w:hAnsi="Times New Roman" w:cs="Times New Roman"/>
          <w:sz w:val="26"/>
          <w:szCs w:val="26"/>
          <w:lang w:eastAsia="pt-BR"/>
        </w:rPr>
        <w:t>3</w:t>
      </w:r>
      <w:r w:rsidRPr="006F5289">
        <w:rPr>
          <w:rFonts w:ascii="Times New Roman" w:eastAsia="Times New Roman" w:hAnsi="Times New Roman" w:cs="Times New Roman"/>
          <w:sz w:val="26"/>
          <w:szCs w:val="26"/>
          <w:lang w:eastAsia="pt-BR"/>
        </w:rPr>
        <w:t xml:space="preserve">, para aquisição de gêneros alimentícios diretamente da Agricultura Familiar e do Empreendedor Familiar Rural conforme </w:t>
      </w:r>
      <w:hyperlink r:id="rId7" w:history="1">
        <w:r w:rsidRPr="006F5289">
          <w:rPr>
            <w:rFonts w:ascii="Times New Roman" w:eastAsia="Times New Roman" w:hAnsi="Times New Roman" w:cs="Times New Roman"/>
            <w:color w:val="0000FF"/>
            <w:sz w:val="26"/>
            <w:szCs w:val="26"/>
            <w:u w:val="single"/>
            <w:lang w:eastAsia="pt-BR"/>
          </w:rPr>
          <w:t>§1º do art.14 da Lei n.º 11.947/2009</w:t>
        </w:r>
      </w:hyperlink>
      <w:r w:rsidRPr="006F5289">
        <w:rPr>
          <w:rFonts w:ascii="Times New Roman" w:eastAsia="Times New Roman" w:hAnsi="Times New Roman" w:cs="Times New Roman"/>
          <w:sz w:val="26"/>
          <w:szCs w:val="26"/>
          <w:lang w:eastAsia="pt-BR"/>
        </w:rPr>
        <w:t xml:space="preserve"> e Resolução FNDE n.º </w:t>
      </w:r>
      <w:r w:rsidR="002A0DA4" w:rsidRPr="006F5289">
        <w:rPr>
          <w:rFonts w:ascii="Times New Roman" w:eastAsia="Times New Roman" w:hAnsi="Times New Roman" w:cs="Times New Roman"/>
          <w:sz w:val="26"/>
          <w:szCs w:val="26"/>
          <w:lang w:eastAsia="pt-BR"/>
        </w:rPr>
        <w:t>0</w:t>
      </w:r>
      <w:r w:rsidR="000A6191" w:rsidRPr="006F5289">
        <w:rPr>
          <w:rFonts w:ascii="Times New Roman" w:eastAsia="Times New Roman" w:hAnsi="Times New Roman" w:cs="Times New Roman"/>
          <w:sz w:val="26"/>
          <w:szCs w:val="26"/>
          <w:lang w:eastAsia="pt-BR"/>
        </w:rPr>
        <w:t>6/2020</w:t>
      </w:r>
      <w:r w:rsidRPr="006F5289">
        <w:rPr>
          <w:rFonts w:ascii="Times New Roman" w:eastAsia="Times New Roman" w:hAnsi="Times New Roman" w:cs="Times New Roman"/>
          <w:sz w:val="26"/>
          <w:szCs w:val="26"/>
          <w:lang w:eastAsia="pt-BR"/>
        </w:rPr>
        <w:t>.</w:t>
      </w:r>
    </w:p>
    <w:p w14:paraId="26E53D56" w14:textId="078F103D" w:rsidR="00BF0AEF" w:rsidRPr="006F5289" w:rsidRDefault="002A0DA4"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A Prefeitura Municipal Matutina</w:t>
      </w:r>
      <w:r w:rsidR="00BF0AEF" w:rsidRPr="006F5289">
        <w:rPr>
          <w:rFonts w:ascii="Times New Roman" w:eastAsia="Times New Roman" w:hAnsi="Times New Roman" w:cs="Times New Roman"/>
          <w:sz w:val="26"/>
          <w:szCs w:val="26"/>
          <w:lang w:eastAsia="pt-BR"/>
        </w:rPr>
        <w:t xml:space="preserve">, pessoa jurídica de direito público, com sede à </w:t>
      </w:r>
      <w:r w:rsidR="00207BA6" w:rsidRPr="006F5289">
        <w:rPr>
          <w:rFonts w:ascii="Times New Roman" w:eastAsia="Times New Roman" w:hAnsi="Times New Roman" w:cs="Times New Roman"/>
          <w:sz w:val="26"/>
          <w:szCs w:val="26"/>
          <w:lang w:eastAsia="pt-BR"/>
        </w:rPr>
        <w:t xml:space="preserve">Rua José </w:t>
      </w:r>
      <w:proofErr w:type="spellStart"/>
      <w:r w:rsidR="00207BA6" w:rsidRPr="006F5289">
        <w:rPr>
          <w:rFonts w:ascii="Times New Roman" w:eastAsia="Times New Roman" w:hAnsi="Times New Roman" w:cs="Times New Roman"/>
          <w:sz w:val="26"/>
          <w:szCs w:val="26"/>
          <w:lang w:eastAsia="pt-BR"/>
        </w:rPr>
        <w:t>Lo</w:t>
      </w:r>
      <w:r w:rsidRPr="006F5289">
        <w:rPr>
          <w:rFonts w:ascii="Times New Roman" w:eastAsia="Times New Roman" w:hAnsi="Times New Roman" w:cs="Times New Roman"/>
          <w:sz w:val="26"/>
          <w:szCs w:val="26"/>
          <w:lang w:eastAsia="pt-BR"/>
        </w:rPr>
        <w:t>nde</w:t>
      </w:r>
      <w:proofErr w:type="spellEnd"/>
      <w:r w:rsidRPr="006F5289">
        <w:rPr>
          <w:rFonts w:ascii="Times New Roman" w:eastAsia="Times New Roman" w:hAnsi="Times New Roman" w:cs="Times New Roman"/>
          <w:sz w:val="26"/>
          <w:szCs w:val="26"/>
          <w:lang w:eastAsia="pt-BR"/>
        </w:rPr>
        <w:t xml:space="preserve"> Filho, </w:t>
      </w:r>
      <w:r w:rsidR="00BF0AEF" w:rsidRPr="006F5289">
        <w:rPr>
          <w:rFonts w:ascii="Times New Roman" w:eastAsia="Times New Roman" w:hAnsi="Times New Roman" w:cs="Times New Roman"/>
          <w:sz w:val="26"/>
          <w:szCs w:val="26"/>
          <w:lang w:eastAsia="pt-BR"/>
        </w:rPr>
        <w:t>nº</w:t>
      </w:r>
      <w:r w:rsidRPr="006F5289">
        <w:rPr>
          <w:rFonts w:ascii="Times New Roman" w:eastAsia="Times New Roman" w:hAnsi="Times New Roman" w:cs="Times New Roman"/>
          <w:sz w:val="26"/>
          <w:szCs w:val="26"/>
          <w:lang w:eastAsia="pt-BR"/>
        </w:rPr>
        <w:t>354</w:t>
      </w:r>
      <w:r w:rsidR="00BF0AEF" w:rsidRPr="006F5289">
        <w:rPr>
          <w:rFonts w:ascii="Times New Roman" w:eastAsia="Times New Roman" w:hAnsi="Times New Roman" w:cs="Times New Roman"/>
          <w:sz w:val="26"/>
          <w:szCs w:val="26"/>
          <w:lang w:eastAsia="pt-BR"/>
        </w:rPr>
        <w:t>, inscrita no CNPJ sob n.</w:t>
      </w:r>
      <w:r w:rsidR="000A6191" w:rsidRPr="006F5289">
        <w:rPr>
          <w:rFonts w:ascii="Times New Roman" w:eastAsia="Times New Roman" w:hAnsi="Times New Roman" w:cs="Times New Roman"/>
          <w:sz w:val="26"/>
          <w:szCs w:val="26"/>
          <w:lang w:eastAsia="pt-BR"/>
        </w:rPr>
        <w:t>º</w:t>
      </w:r>
      <w:r w:rsidRPr="006F5289">
        <w:rPr>
          <w:rFonts w:ascii="Times New Roman" w:eastAsia="Times New Roman" w:hAnsi="Times New Roman" w:cs="Times New Roman"/>
          <w:sz w:val="26"/>
          <w:szCs w:val="26"/>
          <w:lang w:eastAsia="pt-BR"/>
        </w:rPr>
        <w:t>18.602.102/0001-42,</w:t>
      </w:r>
      <w:r w:rsidR="00BF0AEF" w:rsidRPr="006F5289">
        <w:rPr>
          <w:rFonts w:ascii="Times New Roman" w:eastAsia="Times New Roman" w:hAnsi="Times New Roman" w:cs="Times New Roman"/>
          <w:sz w:val="26"/>
          <w:szCs w:val="26"/>
          <w:lang w:eastAsia="pt-BR"/>
        </w:rPr>
        <w:t xml:space="preserve"> representada neste ato pelo Prefeito Municipal, o Senhor </w:t>
      </w:r>
      <w:r w:rsidR="000A6191" w:rsidRPr="006F5289">
        <w:rPr>
          <w:rFonts w:ascii="Times New Roman" w:eastAsia="Times New Roman" w:hAnsi="Times New Roman" w:cs="Times New Roman"/>
          <w:sz w:val="26"/>
          <w:szCs w:val="26"/>
          <w:lang w:eastAsia="pt-BR"/>
        </w:rPr>
        <w:t>Gilberto Ernane de Lima</w:t>
      </w:r>
      <w:r w:rsidRPr="006F5289">
        <w:rPr>
          <w:rFonts w:ascii="Times New Roman" w:eastAsia="Times New Roman" w:hAnsi="Times New Roman" w:cs="Times New Roman"/>
          <w:sz w:val="26"/>
          <w:szCs w:val="26"/>
          <w:lang w:eastAsia="pt-BR"/>
        </w:rPr>
        <w:t>,</w:t>
      </w:r>
      <w:r w:rsidR="00BF0AEF" w:rsidRPr="006F5289">
        <w:rPr>
          <w:rFonts w:ascii="Times New Roman" w:eastAsia="Times New Roman" w:hAnsi="Times New Roman" w:cs="Times New Roman"/>
          <w:sz w:val="26"/>
          <w:szCs w:val="26"/>
          <w:lang w:eastAsia="pt-BR"/>
        </w:rPr>
        <w:t xml:space="preserve"> no uso de suas </w:t>
      </w:r>
      <w:proofErr w:type="gramStart"/>
      <w:r w:rsidR="00BF0AEF" w:rsidRPr="006F5289">
        <w:rPr>
          <w:rFonts w:ascii="Times New Roman" w:eastAsia="Times New Roman" w:hAnsi="Times New Roman" w:cs="Times New Roman"/>
          <w:sz w:val="26"/>
          <w:szCs w:val="26"/>
          <w:lang w:eastAsia="pt-BR"/>
        </w:rPr>
        <w:t>prerrogativas</w:t>
      </w:r>
      <w:proofErr w:type="gramEnd"/>
      <w:r w:rsidR="00BF0AEF" w:rsidRPr="006F5289">
        <w:rPr>
          <w:rFonts w:ascii="Times New Roman" w:eastAsia="Times New Roman" w:hAnsi="Times New Roman" w:cs="Times New Roman"/>
          <w:sz w:val="26"/>
          <w:szCs w:val="26"/>
          <w:lang w:eastAsia="pt-BR"/>
        </w:rPr>
        <w:t xml:space="preserve"> legais e considerando o disposto no </w:t>
      </w:r>
      <w:hyperlink r:id="rId8" w:history="1">
        <w:r w:rsidR="00BF0AEF" w:rsidRPr="006F5289">
          <w:rPr>
            <w:rFonts w:ascii="Times New Roman" w:eastAsia="Times New Roman" w:hAnsi="Times New Roman" w:cs="Times New Roman"/>
            <w:color w:val="0000FF"/>
            <w:sz w:val="26"/>
            <w:szCs w:val="26"/>
            <w:u w:val="single"/>
            <w:lang w:eastAsia="pt-BR"/>
          </w:rPr>
          <w:t>art.14, da Lei nº 11.947/2009</w:t>
        </w:r>
      </w:hyperlink>
      <w:r w:rsidR="00BF0AEF" w:rsidRPr="006F5289">
        <w:rPr>
          <w:rFonts w:ascii="Times New Roman" w:eastAsia="Times New Roman" w:hAnsi="Times New Roman" w:cs="Times New Roman"/>
          <w:sz w:val="26"/>
          <w:szCs w:val="26"/>
          <w:lang w:eastAsia="pt-BR"/>
        </w:rPr>
        <w:t xml:space="preserve"> e na Resolução FNDE nº </w:t>
      </w:r>
      <w:r w:rsidRPr="006F5289">
        <w:rPr>
          <w:rFonts w:ascii="Times New Roman" w:eastAsia="Times New Roman" w:hAnsi="Times New Roman" w:cs="Times New Roman"/>
          <w:sz w:val="26"/>
          <w:szCs w:val="26"/>
          <w:lang w:eastAsia="pt-BR"/>
        </w:rPr>
        <w:t>0</w:t>
      </w:r>
      <w:r w:rsidR="000A6191" w:rsidRPr="006F5289">
        <w:rPr>
          <w:rFonts w:ascii="Times New Roman" w:eastAsia="Times New Roman" w:hAnsi="Times New Roman" w:cs="Times New Roman"/>
          <w:sz w:val="26"/>
          <w:szCs w:val="26"/>
          <w:lang w:eastAsia="pt-BR"/>
        </w:rPr>
        <w:t>6/2020</w:t>
      </w:r>
      <w:r w:rsidR="00BF0AEF" w:rsidRPr="006F5289">
        <w:rPr>
          <w:rFonts w:ascii="Times New Roman" w:eastAsia="Times New Roman" w:hAnsi="Times New Roman" w:cs="Times New Roman"/>
          <w:sz w:val="26"/>
          <w:szCs w:val="26"/>
          <w:lang w:eastAsia="pt-BR"/>
        </w:rPr>
        <w:t>, através da Secretaria Municipal de Educação, vem realizar Chamada Pública para aquisição de gêneros alimentícios da Agricultura Familiar e do Empreendedor Familiar Rural, destinado ao atendimento do Programa Nacional de Alimentação Escolar/</w:t>
      </w:r>
      <w:proofErr w:type="spellStart"/>
      <w:r w:rsidR="00BF0AEF" w:rsidRPr="006F5289">
        <w:rPr>
          <w:rFonts w:ascii="Times New Roman" w:eastAsia="Times New Roman" w:hAnsi="Times New Roman" w:cs="Times New Roman"/>
          <w:sz w:val="26"/>
          <w:szCs w:val="26"/>
          <w:lang w:eastAsia="pt-BR"/>
        </w:rPr>
        <w:t>Pnae</w:t>
      </w:r>
      <w:proofErr w:type="spellEnd"/>
      <w:r w:rsidR="00BF0AEF" w:rsidRPr="006F5289">
        <w:rPr>
          <w:rFonts w:ascii="Times New Roman" w:eastAsia="Times New Roman" w:hAnsi="Times New Roman" w:cs="Times New Roman"/>
          <w:sz w:val="26"/>
          <w:szCs w:val="26"/>
          <w:lang w:eastAsia="pt-BR"/>
        </w:rPr>
        <w:t xml:space="preserve">, durante o período de </w:t>
      </w:r>
      <w:r w:rsidRPr="006F5289">
        <w:rPr>
          <w:rFonts w:ascii="Times New Roman" w:eastAsia="Times New Roman" w:hAnsi="Times New Roman" w:cs="Times New Roman"/>
          <w:sz w:val="26"/>
          <w:szCs w:val="26"/>
          <w:lang w:eastAsia="pt-BR"/>
        </w:rPr>
        <w:t>20</w:t>
      </w:r>
      <w:r w:rsidR="009538AD" w:rsidRPr="006F5289">
        <w:rPr>
          <w:rFonts w:ascii="Times New Roman" w:eastAsia="Times New Roman" w:hAnsi="Times New Roman" w:cs="Times New Roman"/>
          <w:sz w:val="26"/>
          <w:szCs w:val="26"/>
          <w:lang w:eastAsia="pt-BR"/>
        </w:rPr>
        <w:t>2</w:t>
      </w:r>
      <w:r w:rsidR="00493846">
        <w:rPr>
          <w:rFonts w:ascii="Times New Roman" w:eastAsia="Times New Roman" w:hAnsi="Times New Roman" w:cs="Times New Roman"/>
          <w:sz w:val="26"/>
          <w:szCs w:val="26"/>
          <w:lang w:eastAsia="pt-BR"/>
        </w:rPr>
        <w:t>3</w:t>
      </w:r>
      <w:r w:rsidR="00BF0AEF" w:rsidRPr="006F5289">
        <w:rPr>
          <w:rFonts w:ascii="Times New Roman" w:eastAsia="Times New Roman" w:hAnsi="Times New Roman" w:cs="Times New Roman"/>
          <w:sz w:val="26"/>
          <w:szCs w:val="26"/>
          <w:lang w:eastAsia="pt-BR"/>
        </w:rPr>
        <w:t xml:space="preserve">. Os interessados (Grupos Formais, Informais ou Fornecedores Individuais) deverão apresentar a documentação para habilitação e Projeto de Venda no período de </w:t>
      </w:r>
      <w:r w:rsidR="00C36FAE">
        <w:rPr>
          <w:rFonts w:ascii="Times New Roman" w:eastAsia="Times New Roman" w:hAnsi="Times New Roman" w:cs="Times New Roman"/>
          <w:b/>
          <w:sz w:val="26"/>
          <w:szCs w:val="26"/>
          <w:lang w:eastAsia="pt-BR"/>
        </w:rPr>
        <w:t>13</w:t>
      </w:r>
      <w:r w:rsidR="00EE33D0">
        <w:rPr>
          <w:rFonts w:ascii="Times New Roman" w:eastAsia="Times New Roman" w:hAnsi="Times New Roman" w:cs="Times New Roman"/>
          <w:b/>
          <w:sz w:val="26"/>
          <w:szCs w:val="26"/>
          <w:lang w:eastAsia="pt-BR"/>
        </w:rPr>
        <w:t xml:space="preserve">/03/2023 a </w:t>
      </w:r>
      <w:r w:rsidR="00493846" w:rsidRPr="00493846">
        <w:rPr>
          <w:rFonts w:ascii="Times New Roman" w:eastAsia="Times New Roman" w:hAnsi="Times New Roman" w:cs="Times New Roman"/>
          <w:b/>
          <w:sz w:val="26"/>
          <w:szCs w:val="26"/>
          <w:lang w:eastAsia="pt-BR"/>
        </w:rPr>
        <w:t>2</w:t>
      </w:r>
      <w:r w:rsidR="00EE33D0">
        <w:rPr>
          <w:rFonts w:ascii="Times New Roman" w:eastAsia="Times New Roman" w:hAnsi="Times New Roman" w:cs="Times New Roman"/>
          <w:b/>
          <w:sz w:val="26"/>
          <w:szCs w:val="26"/>
          <w:lang w:eastAsia="pt-BR"/>
        </w:rPr>
        <w:t>7</w:t>
      </w:r>
      <w:r w:rsidR="00493846" w:rsidRPr="00493846">
        <w:rPr>
          <w:rFonts w:ascii="Times New Roman" w:eastAsia="Times New Roman" w:hAnsi="Times New Roman" w:cs="Times New Roman"/>
          <w:b/>
          <w:sz w:val="26"/>
          <w:szCs w:val="26"/>
          <w:lang w:eastAsia="pt-BR"/>
        </w:rPr>
        <w:t>/0</w:t>
      </w:r>
      <w:r w:rsidR="00EE33D0">
        <w:rPr>
          <w:rFonts w:ascii="Times New Roman" w:eastAsia="Times New Roman" w:hAnsi="Times New Roman" w:cs="Times New Roman"/>
          <w:b/>
          <w:sz w:val="26"/>
          <w:szCs w:val="26"/>
          <w:lang w:eastAsia="pt-BR"/>
        </w:rPr>
        <w:t>3</w:t>
      </w:r>
      <w:r w:rsidR="00493846" w:rsidRPr="00493846">
        <w:rPr>
          <w:rFonts w:ascii="Times New Roman" w:eastAsia="Times New Roman" w:hAnsi="Times New Roman" w:cs="Times New Roman"/>
          <w:b/>
          <w:sz w:val="26"/>
          <w:szCs w:val="26"/>
          <w:lang w:eastAsia="pt-BR"/>
        </w:rPr>
        <w:t>/202</w:t>
      </w:r>
      <w:r w:rsidR="00493846" w:rsidRPr="001B45C5">
        <w:rPr>
          <w:rFonts w:ascii="Times New Roman" w:eastAsia="Times New Roman" w:hAnsi="Times New Roman" w:cs="Times New Roman"/>
          <w:b/>
          <w:sz w:val="26"/>
          <w:szCs w:val="26"/>
          <w:lang w:eastAsia="pt-BR"/>
        </w:rPr>
        <w:t>3</w:t>
      </w:r>
      <w:r w:rsidR="00493846">
        <w:rPr>
          <w:rFonts w:ascii="Times New Roman" w:eastAsia="Times New Roman" w:hAnsi="Times New Roman" w:cs="Times New Roman"/>
          <w:sz w:val="26"/>
          <w:szCs w:val="26"/>
          <w:lang w:eastAsia="pt-BR"/>
        </w:rPr>
        <w:t xml:space="preserve"> </w:t>
      </w:r>
      <w:r w:rsidR="002C1973" w:rsidRPr="006F5289">
        <w:rPr>
          <w:rFonts w:ascii="Times New Roman" w:eastAsia="Times New Roman" w:hAnsi="Times New Roman" w:cs="Times New Roman"/>
          <w:sz w:val="26"/>
          <w:szCs w:val="26"/>
          <w:lang w:eastAsia="pt-BR"/>
        </w:rPr>
        <w:t>no horário de 7:00 as 11:00 e 12:30 as 16:00 de segunda a sexta feira n</w:t>
      </w:r>
      <w:r w:rsidR="00BF0AEF" w:rsidRPr="006F5289">
        <w:rPr>
          <w:rFonts w:ascii="Times New Roman" w:eastAsia="Times New Roman" w:hAnsi="Times New Roman" w:cs="Times New Roman"/>
          <w:sz w:val="26"/>
          <w:szCs w:val="26"/>
          <w:lang w:eastAsia="pt-BR"/>
        </w:rPr>
        <w:t xml:space="preserve">a sede da </w:t>
      </w:r>
      <w:r w:rsidRPr="006F5289">
        <w:rPr>
          <w:rFonts w:ascii="Times New Roman" w:eastAsia="Times New Roman" w:hAnsi="Times New Roman" w:cs="Times New Roman"/>
          <w:sz w:val="26"/>
          <w:szCs w:val="26"/>
          <w:lang w:eastAsia="pt-BR"/>
        </w:rPr>
        <w:t>Prefeitura Municipal de Matutina</w:t>
      </w:r>
      <w:r w:rsidR="00BF0AEF" w:rsidRPr="006F5289">
        <w:rPr>
          <w:rFonts w:ascii="Times New Roman" w:eastAsia="Times New Roman" w:hAnsi="Times New Roman" w:cs="Times New Roman"/>
          <w:sz w:val="26"/>
          <w:szCs w:val="26"/>
          <w:lang w:eastAsia="pt-BR"/>
        </w:rPr>
        <w:t xml:space="preserve">, localizada </w:t>
      </w:r>
      <w:r w:rsidR="00202A09" w:rsidRPr="006F5289">
        <w:rPr>
          <w:rFonts w:ascii="Times New Roman" w:eastAsia="Times New Roman" w:hAnsi="Times New Roman" w:cs="Times New Roman"/>
          <w:sz w:val="26"/>
          <w:szCs w:val="26"/>
          <w:lang w:eastAsia="pt-BR"/>
        </w:rPr>
        <w:t>à</w:t>
      </w:r>
      <w:r w:rsidR="00BF0AE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 xml:space="preserve">Rua José </w:t>
      </w:r>
      <w:proofErr w:type="spellStart"/>
      <w:r w:rsidRPr="006F5289">
        <w:rPr>
          <w:rFonts w:ascii="Times New Roman" w:eastAsia="Times New Roman" w:hAnsi="Times New Roman" w:cs="Times New Roman"/>
          <w:sz w:val="26"/>
          <w:szCs w:val="26"/>
          <w:lang w:eastAsia="pt-BR"/>
        </w:rPr>
        <w:t>Londe</w:t>
      </w:r>
      <w:proofErr w:type="spellEnd"/>
      <w:r w:rsidRPr="006F5289">
        <w:rPr>
          <w:rFonts w:ascii="Times New Roman" w:eastAsia="Times New Roman" w:hAnsi="Times New Roman" w:cs="Times New Roman"/>
          <w:sz w:val="26"/>
          <w:szCs w:val="26"/>
          <w:lang w:eastAsia="pt-BR"/>
        </w:rPr>
        <w:t xml:space="preserve"> Filho, 354 – centro.</w:t>
      </w:r>
      <w:r w:rsidR="002C1973" w:rsidRPr="006F5289">
        <w:rPr>
          <w:rFonts w:ascii="Times New Roman" w:eastAsia="Times New Roman" w:hAnsi="Times New Roman" w:cs="Times New Roman"/>
          <w:sz w:val="26"/>
          <w:szCs w:val="26"/>
          <w:lang w:eastAsia="pt-BR"/>
        </w:rPr>
        <w:t xml:space="preserve"> A abertura dos envelopes de habilitação e proposta de venda se dará no dia </w:t>
      </w:r>
      <w:r w:rsidR="00E65FEC" w:rsidRPr="00E65FEC">
        <w:rPr>
          <w:rFonts w:ascii="Times New Roman" w:eastAsia="Times New Roman" w:hAnsi="Times New Roman" w:cs="Times New Roman"/>
          <w:b/>
          <w:bCs/>
          <w:sz w:val="26"/>
          <w:szCs w:val="26"/>
          <w:lang w:eastAsia="pt-BR"/>
        </w:rPr>
        <w:t>2</w:t>
      </w:r>
      <w:r w:rsidR="00C36FAE">
        <w:rPr>
          <w:rFonts w:ascii="Times New Roman" w:eastAsia="Times New Roman" w:hAnsi="Times New Roman" w:cs="Times New Roman"/>
          <w:b/>
          <w:bCs/>
          <w:sz w:val="26"/>
          <w:szCs w:val="26"/>
          <w:lang w:eastAsia="pt-BR"/>
        </w:rPr>
        <w:t>8</w:t>
      </w:r>
      <w:r w:rsidR="00563832">
        <w:rPr>
          <w:rFonts w:ascii="Times New Roman" w:eastAsia="Times New Roman" w:hAnsi="Times New Roman" w:cs="Times New Roman"/>
          <w:b/>
          <w:bCs/>
          <w:sz w:val="26"/>
          <w:szCs w:val="26"/>
          <w:lang w:eastAsia="pt-BR"/>
        </w:rPr>
        <w:t>/03</w:t>
      </w:r>
      <w:r w:rsidR="00CA7ADB">
        <w:rPr>
          <w:rFonts w:ascii="Times New Roman" w:eastAsia="Times New Roman" w:hAnsi="Times New Roman" w:cs="Times New Roman"/>
          <w:b/>
          <w:bCs/>
          <w:sz w:val="26"/>
          <w:szCs w:val="26"/>
          <w:lang w:eastAsia="pt-BR"/>
        </w:rPr>
        <w:t>/202</w:t>
      </w:r>
      <w:r w:rsidR="00493846">
        <w:rPr>
          <w:rFonts w:ascii="Times New Roman" w:eastAsia="Times New Roman" w:hAnsi="Times New Roman" w:cs="Times New Roman"/>
          <w:b/>
          <w:bCs/>
          <w:sz w:val="26"/>
          <w:szCs w:val="26"/>
          <w:lang w:eastAsia="pt-BR"/>
        </w:rPr>
        <w:t>3</w:t>
      </w:r>
      <w:r w:rsidR="002C1973" w:rsidRPr="006F5289">
        <w:rPr>
          <w:rFonts w:ascii="Times New Roman" w:eastAsia="Times New Roman" w:hAnsi="Times New Roman" w:cs="Times New Roman"/>
          <w:b/>
          <w:bCs/>
          <w:sz w:val="26"/>
          <w:szCs w:val="26"/>
          <w:lang w:eastAsia="pt-BR"/>
        </w:rPr>
        <w:t xml:space="preserve"> as 09:00 horas</w:t>
      </w:r>
      <w:r w:rsidR="002C1973" w:rsidRPr="006F5289">
        <w:rPr>
          <w:rFonts w:ascii="Times New Roman" w:eastAsia="Times New Roman" w:hAnsi="Times New Roman" w:cs="Times New Roman"/>
          <w:sz w:val="26"/>
          <w:szCs w:val="26"/>
          <w:lang w:eastAsia="pt-BR"/>
        </w:rPr>
        <w:t xml:space="preserve"> na sala de Licitações desta Prefeitura Municipal de Matutina. </w:t>
      </w:r>
    </w:p>
    <w:p w14:paraId="436EE4E2" w14:textId="77777777" w:rsidR="00BF0AEF" w:rsidRPr="006F5289" w:rsidRDefault="00BF0AEF" w:rsidP="004E136D">
      <w:pPr>
        <w:spacing w:after="100" w:afterAutospacing="1"/>
        <w:jc w:val="both"/>
        <w:rPr>
          <w:rFonts w:ascii="Times New Roman" w:eastAsia="Times New Roman" w:hAnsi="Times New Roman" w:cs="Times New Roman"/>
          <w:b/>
          <w:sz w:val="26"/>
          <w:szCs w:val="26"/>
          <w:lang w:eastAsia="pt-BR"/>
        </w:rPr>
      </w:pPr>
      <w:r w:rsidRPr="006F5289">
        <w:rPr>
          <w:rFonts w:ascii="Times New Roman" w:eastAsia="Times New Roman" w:hAnsi="Times New Roman" w:cs="Times New Roman"/>
          <w:b/>
          <w:sz w:val="26"/>
          <w:szCs w:val="26"/>
          <w:lang w:eastAsia="pt-BR"/>
        </w:rPr>
        <w:t>1. OBJETO</w:t>
      </w:r>
    </w:p>
    <w:p w14:paraId="104F8760" w14:textId="77777777" w:rsidR="00BF0AEF" w:rsidRPr="006F5289" w:rsidRDefault="00BF0AEF" w:rsidP="004E136D">
      <w:pPr>
        <w:spacing w:after="100" w:afterAutospacing="1"/>
        <w:ind w:right="-115"/>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 xml:space="preserve">O </w:t>
      </w:r>
      <w:r w:rsidR="00967C2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objeto da</w:t>
      </w:r>
      <w:r w:rsidR="00967C2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 xml:space="preserve"> presente Chamada Pública</w:t>
      </w:r>
      <w:r w:rsidR="00967C2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 xml:space="preserve"> é a aquisição de gêneros alimentícios da </w:t>
      </w:r>
      <w:proofErr w:type="gramStart"/>
      <w:r w:rsidR="00967C2F" w:rsidRPr="006F5289">
        <w:rPr>
          <w:rFonts w:ascii="Times New Roman" w:eastAsia="Times New Roman" w:hAnsi="Times New Roman" w:cs="Times New Roman"/>
          <w:sz w:val="26"/>
          <w:szCs w:val="26"/>
          <w:lang w:eastAsia="pt-BR"/>
        </w:rPr>
        <w:t>A</w:t>
      </w:r>
      <w:r w:rsidRPr="006F5289">
        <w:rPr>
          <w:rFonts w:ascii="Times New Roman" w:eastAsia="Times New Roman" w:hAnsi="Times New Roman" w:cs="Times New Roman"/>
          <w:sz w:val="26"/>
          <w:szCs w:val="26"/>
          <w:lang w:eastAsia="pt-BR"/>
        </w:rPr>
        <w:t xml:space="preserve">gricultura </w:t>
      </w:r>
      <w:r w:rsidR="00967C2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Familiar</w:t>
      </w:r>
      <w:proofErr w:type="gramEnd"/>
      <w:r w:rsidRPr="006F5289">
        <w:rPr>
          <w:rFonts w:ascii="Times New Roman" w:eastAsia="Times New Roman" w:hAnsi="Times New Roman" w:cs="Times New Roman"/>
          <w:sz w:val="26"/>
          <w:szCs w:val="26"/>
          <w:lang w:eastAsia="pt-BR"/>
        </w:rPr>
        <w:t xml:space="preserve"> e do </w:t>
      </w:r>
      <w:r w:rsidR="00967C2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 xml:space="preserve">Empreendedor Familiar Rural, para o </w:t>
      </w:r>
      <w:r w:rsidR="00967C2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 xml:space="preserve">atendimento </w:t>
      </w:r>
      <w:r w:rsidR="00967C2F" w:rsidRPr="006F5289">
        <w:rPr>
          <w:rFonts w:ascii="Times New Roman" w:eastAsia="Times New Roman" w:hAnsi="Times New Roman" w:cs="Times New Roman"/>
          <w:sz w:val="26"/>
          <w:szCs w:val="26"/>
          <w:lang w:eastAsia="pt-BR"/>
        </w:rPr>
        <w:t xml:space="preserve">  </w:t>
      </w:r>
      <w:r w:rsidRPr="006F5289">
        <w:rPr>
          <w:rFonts w:ascii="Times New Roman" w:eastAsia="Times New Roman" w:hAnsi="Times New Roman" w:cs="Times New Roman"/>
          <w:sz w:val="26"/>
          <w:szCs w:val="26"/>
          <w:lang w:eastAsia="pt-BR"/>
        </w:rPr>
        <w:t>ao Programa Nacional de Alimentação Escolar - PNAE, conforme especificações dos gêneros alimentícios abaixo:</w:t>
      </w:r>
      <w:r w:rsidRPr="006F5289">
        <w:rPr>
          <w:rFonts w:ascii="Times New Roman" w:eastAsia="Times New Roman" w:hAnsi="Times New Roman" w:cs="Times New Roman"/>
          <w:sz w:val="26"/>
          <w:szCs w:val="26"/>
          <w:lang w:eastAsia="pt-BR"/>
        </w:rPr>
        <w:br/>
        <w:t> </w:t>
      </w:r>
    </w:p>
    <w:p w14:paraId="5609161C" w14:textId="77777777" w:rsidR="00E52FD7" w:rsidRPr="006F5289" w:rsidRDefault="00E52FD7" w:rsidP="00BC4A01">
      <w:pPr>
        <w:spacing w:before="100" w:beforeAutospacing="1" w:after="100" w:afterAutospacing="1"/>
        <w:rPr>
          <w:rFonts w:ascii="Times New Roman" w:eastAsia="Times New Roman" w:hAnsi="Times New Roman" w:cs="Times New Roman"/>
          <w:sz w:val="26"/>
          <w:szCs w:val="26"/>
          <w:lang w:eastAsia="pt-BR"/>
        </w:rPr>
      </w:pPr>
    </w:p>
    <w:tbl>
      <w:tblPr>
        <w:tblW w:w="9389"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95"/>
        <w:gridCol w:w="4148"/>
        <w:gridCol w:w="1044"/>
        <w:gridCol w:w="1257"/>
        <w:gridCol w:w="1040"/>
        <w:gridCol w:w="1405"/>
      </w:tblGrid>
      <w:tr w:rsidR="005033B8" w:rsidRPr="006F5289" w14:paraId="6B6CB2CF" w14:textId="77777777" w:rsidTr="00480D5A">
        <w:trPr>
          <w:tblCellSpacing w:w="0" w:type="dxa"/>
          <w:jc w:val="center"/>
        </w:trPr>
        <w:tc>
          <w:tcPr>
            <w:tcW w:w="264" w:type="pct"/>
            <w:vMerge w:val="restart"/>
            <w:tcBorders>
              <w:top w:val="outset" w:sz="6" w:space="0" w:color="auto"/>
              <w:left w:val="outset" w:sz="6" w:space="0" w:color="auto"/>
              <w:bottom w:val="outset" w:sz="6" w:space="0" w:color="auto"/>
              <w:right w:val="outset" w:sz="6" w:space="0" w:color="auto"/>
            </w:tcBorders>
            <w:shd w:val="clear" w:color="auto" w:fill="6999CA"/>
            <w:vAlign w:val="center"/>
            <w:hideMark/>
          </w:tcPr>
          <w:p w14:paraId="35A21EC4"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r w:rsidRPr="006F5289">
              <w:rPr>
                <w:rFonts w:ascii="Times New Roman" w:eastAsia="Times New Roman" w:hAnsi="Times New Roman" w:cs="Times New Roman"/>
                <w:color w:val="FFFFFF"/>
                <w:sz w:val="24"/>
                <w:szCs w:val="24"/>
                <w:lang w:eastAsia="pt-BR"/>
              </w:rPr>
              <w:lastRenderedPageBreak/>
              <w:t>Nº</w:t>
            </w:r>
          </w:p>
        </w:tc>
        <w:tc>
          <w:tcPr>
            <w:tcW w:w="2209" w:type="pct"/>
            <w:vMerge w:val="restart"/>
            <w:tcBorders>
              <w:top w:val="outset" w:sz="6" w:space="0" w:color="auto"/>
              <w:left w:val="outset" w:sz="6" w:space="0" w:color="auto"/>
              <w:bottom w:val="outset" w:sz="6" w:space="0" w:color="auto"/>
              <w:right w:val="outset" w:sz="6" w:space="0" w:color="auto"/>
            </w:tcBorders>
            <w:shd w:val="clear" w:color="auto" w:fill="6999CA"/>
            <w:vAlign w:val="center"/>
            <w:hideMark/>
          </w:tcPr>
          <w:p w14:paraId="278322F1"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r w:rsidRPr="006F5289">
              <w:rPr>
                <w:rFonts w:ascii="Times New Roman" w:eastAsia="Times New Roman" w:hAnsi="Times New Roman" w:cs="Times New Roman"/>
                <w:color w:val="FFFFFF"/>
                <w:sz w:val="24"/>
                <w:szCs w:val="24"/>
                <w:lang w:eastAsia="pt-BR"/>
              </w:rPr>
              <w:t>Produto</w:t>
            </w:r>
          </w:p>
        </w:tc>
        <w:tc>
          <w:tcPr>
            <w:tcW w:w="556" w:type="pct"/>
            <w:vMerge w:val="restart"/>
            <w:tcBorders>
              <w:top w:val="outset" w:sz="6" w:space="0" w:color="auto"/>
              <w:left w:val="outset" w:sz="6" w:space="0" w:color="auto"/>
              <w:bottom w:val="outset" w:sz="6" w:space="0" w:color="auto"/>
              <w:right w:val="outset" w:sz="6" w:space="0" w:color="auto"/>
            </w:tcBorders>
            <w:shd w:val="clear" w:color="auto" w:fill="6999CA"/>
            <w:vAlign w:val="center"/>
            <w:hideMark/>
          </w:tcPr>
          <w:p w14:paraId="6CE033F1"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r w:rsidRPr="006F5289">
              <w:rPr>
                <w:rFonts w:ascii="Times New Roman" w:eastAsia="Times New Roman" w:hAnsi="Times New Roman" w:cs="Times New Roman"/>
                <w:color w:val="FFFFFF"/>
                <w:sz w:val="24"/>
                <w:szCs w:val="24"/>
                <w:lang w:eastAsia="pt-BR"/>
              </w:rPr>
              <w:t>Unidade</w:t>
            </w:r>
          </w:p>
        </w:tc>
        <w:tc>
          <w:tcPr>
            <w:tcW w:w="669" w:type="pct"/>
            <w:vMerge w:val="restart"/>
            <w:tcBorders>
              <w:top w:val="outset" w:sz="6" w:space="0" w:color="auto"/>
              <w:left w:val="outset" w:sz="6" w:space="0" w:color="auto"/>
              <w:bottom w:val="outset" w:sz="6" w:space="0" w:color="auto"/>
              <w:right w:val="outset" w:sz="6" w:space="0" w:color="auto"/>
            </w:tcBorders>
            <w:shd w:val="clear" w:color="auto" w:fill="6999CA"/>
            <w:vAlign w:val="center"/>
            <w:hideMark/>
          </w:tcPr>
          <w:p w14:paraId="70358DD3"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r w:rsidRPr="006F5289">
              <w:rPr>
                <w:rFonts w:ascii="Times New Roman" w:eastAsia="Times New Roman" w:hAnsi="Times New Roman" w:cs="Times New Roman"/>
                <w:color w:val="FFFFFF"/>
                <w:sz w:val="24"/>
                <w:szCs w:val="24"/>
                <w:lang w:eastAsia="pt-BR"/>
              </w:rPr>
              <w:t>Quantidade</w:t>
            </w:r>
          </w:p>
        </w:tc>
        <w:tc>
          <w:tcPr>
            <w:tcW w:w="1302" w:type="pct"/>
            <w:gridSpan w:val="2"/>
            <w:tcBorders>
              <w:top w:val="outset" w:sz="6" w:space="0" w:color="auto"/>
              <w:left w:val="outset" w:sz="6" w:space="0" w:color="auto"/>
              <w:bottom w:val="outset" w:sz="6" w:space="0" w:color="auto"/>
              <w:right w:val="outset" w:sz="6" w:space="0" w:color="auto"/>
            </w:tcBorders>
            <w:shd w:val="clear" w:color="auto" w:fill="6999CA"/>
            <w:vAlign w:val="center"/>
            <w:hideMark/>
          </w:tcPr>
          <w:p w14:paraId="518EB96F"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r w:rsidRPr="006F5289">
              <w:rPr>
                <w:rFonts w:ascii="Times New Roman" w:eastAsia="Times New Roman" w:hAnsi="Times New Roman" w:cs="Times New Roman"/>
                <w:color w:val="FFFFFF"/>
                <w:sz w:val="24"/>
                <w:szCs w:val="24"/>
                <w:lang w:eastAsia="pt-BR"/>
              </w:rPr>
              <w:t>*Preço de Aquisição (R$)</w:t>
            </w:r>
          </w:p>
        </w:tc>
      </w:tr>
      <w:tr w:rsidR="005033B8" w:rsidRPr="006F5289" w14:paraId="76DF883B" w14:textId="77777777" w:rsidTr="00480D5A">
        <w:trPr>
          <w:tblCellSpacing w:w="0" w:type="dxa"/>
          <w:jc w:val="center"/>
        </w:trPr>
        <w:tc>
          <w:tcPr>
            <w:tcW w:w="264" w:type="pct"/>
            <w:vMerge/>
            <w:tcBorders>
              <w:top w:val="outset" w:sz="6" w:space="0" w:color="auto"/>
              <w:left w:val="outset" w:sz="6" w:space="0" w:color="auto"/>
              <w:bottom w:val="outset" w:sz="6" w:space="0" w:color="auto"/>
              <w:right w:val="outset" w:sz="6" w:space="0" w:color="auto"/>
            </w:tcBorders>
            <w:shd w:val="clear" w:color="auto" w:fill="6999CA"/>
            <w:vAlign w:val="center"/>
            <w:hideMark/>
          </w:tcPr>
          <w:p w14:paraId="4414A716"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p>
        </w:tc>
        <w:tc>
          <w:tcPr>
            <w:tcW w:w="2209" w:type="pct"/>
            <w:vMerge/>
            <w:tcBorders>
              <w:top w:val="outset" w:sz="6" w:space="0" w:color="auto"/>
              <w:left w:val="outset" w:sz="6" w:space="0" w:color="auto"/>
              <w:bottom w:val="outset" w:sz="6" w:space="0" w:color="auto"/>
              <w:right w:val="outset" w:sz="6" w:space="0" w:color="auto"/>
            </w:tcBorders>
            <w:shd w:val="clear" w:color="auto" w:fill="6999CA"/>
            <w:vAlign w:val="center"/>
            <w:hideMark/>
          </w:tcPr>
          <w:p w14:paraId="675AC271"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p>
        </w:tc>
        <w:tc>
          <w:tcPr>
            <w:tcW w:w="556" w:type="pct"/>
            <w:vMerge/>
            <w:tcBorders>
              <w:top w:val="outset" w:sz="6" w:space="0" w:color="auto"/>
              <w:left w:val="outset" w:sz="6" w:space="0" w:color="auto"/>
              <w:bottom w:val="outset" w:sz="6" w:space="0" w:color="auto"/>
              <w:right w:val="outset" w:sz="6" w:space="0" w:color="auto"/>
            </w:tcBorders>
            <w:shd w:val="clear" w:color="auto" w:fill="6999CA"/>
            <w:vAlign w:val="center"/>
            <w:hideMark/>
          </w:tcPr>
          <w:p w14:paraId="1FE265E2"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p>
        </w:tc>
        <w:tc>
          <w:tcPr>
            <w:tcW w:w="669" w:type="pct"/>
            <w:vMerge/>
            <w:tcBorders>
              <w:top w:val="outset" w:sz="6" w:space="0" w:color="auto"/>
              <w:left w:val="outset" w:sz="6" w:space="0" w:color="auto"/>
              <w:bottom w:val="outset" w:sz="6" w:space="0" w:color="auto"/>
              <w:right w:val="outset" w:sz="6" w:space="0" w:color="auto"/>
            </w:tcBorders>
            <w:shd w:val="clear" w:color="auto" w:fill="6999CA"/>
            <w:vAlign w:val="center"/>
            <w:hideMark/>
          </w:tcPr>
          <w:p w14:paraId="4B6B5A1B"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p>
        </w:tc>
        <w:tc>
          <w:tcPr>
            <w:tcW w:w="554" w:type="pct"/>
            <w:tcBorders>
              <w:top w:val="outset" w:sz="6" w:space="0" w:color="auto"/>
              <w:left w:val="outset" w:sz="6" w:space="0" w:color="auto"/>
              <w:bottom w:val="outset" w:sz="6" w:space="0" w:color="auto"/>
              <w:right w:val="outset" w:sz="6" w:space="0" w:color="auto"/>
            </w:tcBorders>
            <w:shd w:val="clear" w:color="auto" w:fill="6999CA"/>
            <w:vAlign w:val="center"/>
            <w:hideMark/>
          </w:tcPr>
          <w:p w14:paraId="706C90D4"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r w:rsidRPr="006F5289">
              <w:rPr>
                <w:rFonts w:ascii="Times New Roman" w:eastAsia="Times New Roman" w:hAnsi="Times New Roman" w:cs="Times New Roman"/>
                <w:color w:val="FFFFFF"/>
                <w:sz w:val="24"/>
                <w:szCs w:val="24"/>
                <w:lang w:eastAsia="pt-BR"/>
              </w:rPr>
              <w:t>Unitário</w:t>
            </w:r>
          </w:p>
        </w:tc>
        <w:tc>
          <w:tcPr>
            <w:tcW w:w="748" w:type="pct"/>
            <w:tcBorders>
              <w:top w:val="outset" w:sz="6" w:space="0" w:color="auto"/>
              <w:left w:val="outset" w:sz="6" w:space="0" w:color="auto"/>
              <w:bottom w:val="outset" w:sz="6" w:space="0" w:color="auto"/>
              <w:right w:val="outset" w:sz="6" w:space="0" w:color="auto"/>
            </w:tcBorders>
            <w:shd w:val="clear" w:color="auto" w:fill="6999CA"/>
            <w:vAlign w:val="center"/>
            <w:hideMark/>
          </w:tcPr>
          <w:p w14:paraId="0FFCF8C0" w14:textId="77777777" w:rsidR="00BF0AEF" w:rsidRPr="006F5289" w:rsidRDefault="00BF0AEF" w:rsidP="00BC4A01">
            <w:pPr>
              <w:spacing w:after="0"/>
              <w:jc w:val="both"/>
              <w:rPr>
                <w:rFonts w:ascii="Times New Roman" w:eastAsia="Times New Roman" w:hAnsi="Times New Roman" w:cs="Times New Roman"/>
                <w:color w:val="FFFFFF"/>
                <w:sz w:val="24"/>
                <w:szCs w:val="24"/>
                <w:lang w:eastAsia="pt-BR"/>
              </w:rPr>
            </w:pPr>
            <w:r w:rsidRPr="006F5289">
              <w:rPr>
                <w:rFonts w:ascii="Times New Roman" w:eastAsia="Times New Roman" w:hAnsi="Times New Roman" w:cs="Times New Roman"/>
                <w:color w:val="FFFFFF"/>
                <w:sz w:val="24"/>
                <w:szCs w:val="24"/>
                <w:lang w:eastAsia="pt-BR"/>
              </w:rPr>
              <w:t>Valor Total</w:t>
            </w:r>
          </w:p>
        </w:tc>
      </w:tr>
      <w:tr w:rsidR="00C36FAE" w:rsidRPr="006F5289" w14:paraId="672C4B92" w14:textId="77777777" w:rsidTr="00563832">
        <w:trPr>
          <w:trHeight w:val="1981"/>
          <w:tblCellSpacing w:w="0" w:type="dxa"/>
          <w:jc w:val="center"/>
        </w:trPr>
        <w:tc>
          <w:tcPr>
            <w:tcW w:w="264" w:type="pct"/>
            <w:tcBorders>
              <w:top w:val="outset" w:sz="6" w:space="0" w:color="auto"/>
              <w:left w:val="outset" w:sz="6" w:space="0" w:color="auto"/>
              <w:bottom w:val="outset" w:sz="6" w:space="0" w:color="auto"/>
              <w:right w:val="outset" w:sz="6" w:space="0" w:color="auto"/>
            </w:tcBorders>
            <w:vAlign w:val="center"/>
          </w:tcPr>
          <w:p w14:paraId="787A3F42" w14:textId="25936125" w:rsidR="00C36FAE" w:rsidRPr="006F5289" w:rsidRDefault="00563832" w:rsidP="00C36FAE">
            <w:pPr>
              <w:spacing w:after="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0</w:t>
            </w:r>
            <w:r w:rsidR="00C36FAE" w:rsidRPr="006F5289">
              <w:rPr>
                <w:rFonts w:ascii="Times New Roman" w:eastAsia="Times New Roman" w:hAnsi="Times New Roman" w:cs="Times New Roman"/>
                <w:sz w:val="24"/>
                <w:szCs w:val="24"/>
                <w:lang w:eastAsia="pt-BR"/>
              </w:rPr>
              <w:t>1</w:t>
            </w:r>
          </w:p>
        </w:tc>
        <w:tc>
          <w:tcPr>
            <w:tcW w:w="2209" w:type="pct"/>
            <w:tcBorders>
              <w:top w:val="outset" w:sz="6" w:space="0" w:color="auto"/>
              <w:left w:val="outset" w:sz="6" w:space="0" w:color="auto"/>
              <w:bottom w:val="outset" w:sz="6" w:space="0" w:color="auto"/>
              <w:right w:val="outset" w:sz="6" w:space="0" w:color="auto"/>
            </w:tcBorders>
            <w:vAlign w:val="center"/>
          </w:tcPr>
          <w:p w14:paraId="04D9C2B0" w14:textId="6B61353C" w:rsidR="00C36FAE" w:rsidRPr="006F5289" w:rsidRDefault="00C36FAE" w:rsidP="00C36FAE">
            <w:pPr>
              <w:jc w:val="both"/>
              <w:rPr>
                <w:rFonts w:ascii="Times New Roman" w:hAnsi="Times New Roman" w:cs="Times New Roman"/>
                <w:color w:val="000000"/>
                <w:sz w:val="24"/>
                <w:szCs w:val="24"/>
              </w:rPr>
            </w:pPr>
            <w:r w:rsidRPr="006F5289">
              <w:rPr>
                <w:rFonts w:ascii="Times New Roman" w:hAnsi="Times New Roman" w:cs="Times New Roman"/>
                <w:color w:val="000000"/>
                <w:sz w:val="24"/>
                <w:szCs w:val="24"/>
              </w:rPr>
              <w:t xml:space="preserve">Cebola de primeira qualidade, redonda ou em formato de pera. Bulbos firmes com casca seca sem brotamento e pescoço seco e cicatrizado. Sem presença de feridas, áreas amolecidas, mofos ou manchas. </w:t>
            </w:r>
          </w:p>
        </w:tc>
        <w:tc>
          <w:tcPr>
            <w:tcW w:w="556" w:type="pct"/>
            <w:tcBorders>
              <w:top w:val="outset" w:sz="6" w:space="0" w:color="auto"/>
              <w:left w:val="outset" w:sz="6" w:space="0" w:color="auto"/>
              <w:bottom w:val="outset" w:sz="6" w:space="0" w:color="auto"/>
              <w:right w:val="outset" w:sz="6" w:space="0" w:color="auto"/>
            </w:tcBorders>
            <w:vAlign w:val="center"/>
          </w:tcPr>
          <w:p w14:paraId="310E8938" w14:textId="0B443231" w:rsidR="00C36FAE" w:rsidRPr="006F5289" w:rsidRDefault="00C36FAE" w:rsidP="00C36FAE">
            <w:pPr>
              <w:spacing w:after="0"/>
              <w:jc w:val="center"/>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t>Kg</w:t>
            </w:r>
          </w:p>
        </w:tc>
        <w:tc>
          <w:tcPr>
            <w:tcW w:w="669" w:type="pct"/>
            <w:tcBorders>
              <w:top w:val="outset" w:sz="6" w:space="0" w:color="auto"/>
              <w:left w:val="outset" w:sz="6" w:space="0" w:color="auto"/>
              <w:bottom w:val="outset" w:sz="6" w:space="0" w:color="auto"/>
              <w:right w:val="outset" w:sz="6" w:space="0" w:color="auto"/>
            </w:tcBorders>
            <w:vAlign w:val="center"/>
          </w:tcPr>
          <w:p w14:paraId="15B2F46D" w14:textId="52462AC9" w:rsidR="00C36FAE" w:rsidRPr="006F5289" w:rsidRDefault="00C36FAE" w:rsidP="00C36FAE">
            <w:pPr>
              <w:spacing w:after="0"/>
              <w:jc w:val="center"/>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t>270</w:t>
            </w:r>
          </w:p>
        </w:tc>
        <w:tc>
          <w:tcPr>
            <w:tcW w:w="554" w:type="pct"/>
            <w:tcBorders>
              <w:top w:val="outset" w:sz="6" w:space="0" w:color="auto"/>
              <w:left w:val="outset" w:sz="6" w:space="0" w:color="auto"/>
              <w:bottom w:val="outset" w:sz="6" w:space="0" w:color="auto"/>
              <w:right w:val="outset" w:sz="6" w:space="0" w:color="auto"/>
            </w:tcBorders>
            <w:vAlign w:val="center"/>
          </w:tcPr>
          <w:p w14:paraId="0D57AD3A" w14:textId="68E44891"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11,16</w:t>
            </w:r>
          </w:p>
        </w:tc>
        <w:tc>
          <w:tcPr>
            <w:tcW w:w="748" w:type="pct"/>
            <w:tcBorders>
              <w:top w:val="outset" w:sz="6" w:space="0" w:color="auto"/>
              <w:left w:val="outset" w:sz="6" w:space="0" w:color="auto"/>
              <w:bottom w:val="outset" w:sz="6" w:space="0" w:color="auto"/>
              <w:right w:val="outset" w:sz="6" w:space="0" w:color="auto"/>
            </w:tcBorders>
            <w:vAlign w:val="center"/>
          </w:tcPr>
          <w:p w14:paraId="779D4350" w14:textId="18C0E3EE"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3.013,20</w:t>
            </w:r>
          </w:p>
        </w:tc>
      </w:tr>
      <w:tr w:rsidR="00C36FAE" w:rsidRPr="006F5289" w14:paraId="7C8E780E" w14:textId="77777777" w:rsidTr="00C36FAE">
        <w:trPr>
          <w:trHeight w:val="192"/>
          <w:tblCellSpacing w:w="0" w:type="dxa"/>
          <w:jc w:val="center"/>
        </w:trPr>
        <w:tc>
          <w:tcPr>
            <w:tcW w:w="264" w:type="pct"/>
            <w:tcBorders>
              <w:top w:val="outset" w:sz="6" w:space="0" w:color="auto"/>
              <w:left w:val="outset" w:sz="6" w:space="0" w:color="auto"/>
              <w:bottom w:val="outset" w:sz="6" w:space="0" w:color="auto"/>
              <w:right w:val="outset" w:sz="6" w:space="0" w:color="auto"/>
            </w:tcBorders>
            <w:vAlign w:val="center"/>
            <w:hideMark/>
          </w:tcPr>
          <w:p w14:paraId="295C1574" w14:textId="22028F67"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 </w:t>
            </w:r>
            <w:r w:rsidR="00563832">
              <w:rPr>
                <w:rFonts w:ascii="Times New Roman" w:eastAsia="Times New Roman" w:hAnsi="Times New Roman" w:cs="Times New Roman"/>
                <w:sz w:val="24"/>
                <w:szCs w:val="24"/>
                <w:lang w:eastAsia="pt-BR"/>
              </w:rPr>
              <w:t>0</w:t>
            </w:r>
            <w:r w:rsidRPr="006F5289">
              <w:rPr>
                <w:rFonts w:ascii="Times New Roman" w:eastAsia="Times New Roman" w:hAnsi="Times New Roman" w:cs="Times New Roman"/>
                <w:sz w:val="24"/>
                <w:szCs w:val="24"/>
                <w:lang w:eastAsia="pt-BR"/>
              </w:rPr>
              <w:t>2</w:t>
            </w:r>
          </w:p>
        </w:tc>
        <w:tc>
          <w:tcPr>
            <w:tcW w:w="2209" w:type="pct"/>
            <w:tcBorders>
              <w:top w:val="outset" w:sz="6" w:space="0" w:color="auto"/>
              <w:left w:val="outset" w:sz="6" w:space="0" w:color="auto"/>
              <w:bottom w:val="outset" w:sz="6" w:space="0" w:color="auto"/>
              <w:right w:val="outset" w:sz="6" w:space="0" w:color="auto"/>
            </w:tcBorders>
            <w:vAlign w:val="center"/>
          </w:tcPr>
          <w:p w14:paraId="4CAFCED1" w14:textId="63CDA8DC" w:rsidR="00C36FAE" w:rsidRPr="006F5289" w:rsidRDefault="00C36FAE" w:rsidP="00C36FAE">
            <w:pPr>
              <w:jc w:val="both"/>
              <w:rPr>
                <w:rFonts w:ascii="Times New Roman" w:hAnsi="Times New Roman" w:cs="Times New Roman"/>
                <w:color w:val="000000"/>
                <w:sz w:val="24"/>
                <w:szCs w:val="24"/>
              </w:rPr>
            </w:pPr>
            <w:r w:rsidRPr="006F5289">
              <w:rPr>
                <w:rFonts w:ascii="Times New Roman" w:hAnsi="Times New Roman" w:cs="Times New Roman"/>
                <w:sz w:val="24"/>
                <w:szCs w:val="24"/>
              </w:rPr>
              <w:t xml:space="preserve">Cenoura fresca, sem rama, com ausência de rachaduras ou cortes na casca. Livres de umidade externa, terra, parasitas e resíduos e fertilizantes. </w:t>
            </w:r>
          </w:p>
        </w:tc>
        <w:tc>
          <w:tcPr>
            <w:tcW w:w="556" w:type="pct"/>
            <w:tcBorders>
              <w:top w:val="outset" w:sz="6" w:space="0" w:color="auto"/>
              <w:left w:val="outset" w:sz="6" w:space="0" w:color="auto"/>
              <w:bottom w:val="outset" w:sz="6" w:space="0" w:color="auto"/>
              <w:right w:val="outset" w:sz="6" w:space="0" w:color="auto"/>
            </w:tcBorders>
            <w:vAlign w:val="center"/>
          </w:tcPr>
          <w:p w14:paraId="0F9E134D" w14:textId="63D3D902" w:rsidR="00C36FAE" w:rsidRPr="006F5289" w:rsidRDefault="00C36FAE" w:rsidP="00C36FAE">
            <w:pPr>
              <w:spacing w:after="0"/>
              <w:jc w:val="center"/>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t>Kg</w:t>
            </w:r>
          </w:p>
        </w:tc>
        <w:tc>
          <w:tcPr>
            <w:tcW w:w="669" w:type="pct"/>
            <w:tcBorders>
              <w:top w:val="outset" w:sz="6" w:space="0" w:color="auto"/>
              <w:left w:val="outset" w:sz="6" w:space="0" w:color="auto"/>
              <w:bottom w:val="outset" w:sz="6" w:space="0" w:color="auto"/>
              <w:right w:val="outset" w:sz="6" w:space="0" w:color="auto"/>
            </w:tcBorders>
            <w:vAlign w:val="center"/>
          </w:tcPr>
          <w:p w14:paraId="3E572F9D" w14:textId="513920CE" w:rsidR="00C36FAE" w:rsidRPr="006F5289" w:rsidRDefault="00C36FAE" w:rsidP="00C36FAE">
            <w:pPr>
              <w:spacing w:after="0"/>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F5289">
              <w:rPr>
                <w:rFonts w:ascii="Times New Roman" w:eastAsia="Times New Roman" w:hAnsi="Times New Roman" w:cs="Times New Roman"/>
                <w:b/>
                <w:sz w:val="24"/>
                <w:szCs w:val="24"/>
                <w:lang w:eastAsia="pt-BR"/>
              </w:rPr>
              <w:t>00</w:t>
            </w:r>
          </w:p>
        </w:tc>
        <w:tc>
          <w:tcPr>
            <w:tcW w:w="554" w:type="pct"/>
            <w:tcBorders>
              <w:top w:val="outset" w:sz="6" w:space="0" w:color="auto"/>
              <w:left w:val="outset" w:sz="6" w:space="0" w:color="auto"/>
              <w:bottom w:val="outset" w:sz="6" w:space="0" w:color="auto"/>
              <w:right w:val="outset" w:sz="6" w:space="0" w:color="auto"/>
            </w:tcBorders>
            <w:vAlign w:val="center"/>
          </w:tcPr>
          <w:p w14:paraId="31CA6E2E" w14:textId="17AC5B13"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5,32</w:t>
            </w:r>
          </w:p>
        </w:tc>
        <w:tc>
          <w:tcPr>
            <w:tcW w:w="748" w:type="pct"/>
            <w:tcBorders>
              <w:top w:val="outset" w:sz="6" w:space="0" w:color="auto"/>
              <w:left w:val="outset" w:sz="6" w:space="0" w:color="auto"/>
              <w:bottom w:val="outset" w:sz="6" w:space="0" w:color="auto"/>
              <w:right w:val="outset" w:sz="6" w:space="0" w:color="auto"/>
            </w:tcBorders>
            <w:vAlign w:val="center"/>
          </w:tcPr>
          <w:p w14:paraId="3DF1B3E0" w14:textId="4A2EB261"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3.194,00</w:t>
            </w:r>
          </w:p>
        </w:tc>
      </w:tr>
      <w:tr w:rsidR="00C36FAE" w:rsidRPr="006F5289" w14:paraId="2FADC608" w14:textId="77777777" w:rsidTr="00480D5A">
        <w:trPr>
          <w:tblCellSpacing w:w="0" w:type="dxa"/>
          <w:jc w:val="center"/>
        </w:trPr>
        <w:tc>
          <w:tcPr>
            <w:tcW w:w="264" w:type="pct"/>
            <w:tcBorders>
              <w:top w:val="outset" w:sz="6" w:space="0" w:color="auto"/>
              <w:left w:val="outset" w:sz="6" w:space="0" w:color="auto"/>
              <w:bottom w:val="outset" w:sz="6" w:space="0" w:color="auto"/>
              <w:right w:val="outset" w:sz="6" w:space="0" w:color="auto"/>
            </w:tcBorders>
            <w:vAlign w:val="center"/>
          </w:tcPr>
          <w:p w14:paraId="1994125E" w14:textId="66368626" w:rsidR="00C36FAE" w:rsidRPr="006F5289" w:rsidRDefault="00563832" w:rsidP="00C36FAE">
            <w:pPr>
              <w:spacing w:after="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03</w:t>
            </w:r>
          </w:p>
        </w:tc>
        <w:tc>
          <w:tcPr>
            <w:tcW w:w="2209" w:type="pct"/>
            <w:tcBorders>
              <w:top w:val="outset" w:sz="6" w:space="0" w:color="auto"/>
              <w:left w:val="outset" w:sz="6" w:space="0" w:color="auto"/>
              <w:bottom w:val="outset" w:sz="6" w:space="0" w:color="auto"/>
              <w:right w:val="outset" w:sz="6" w:space="0" w:color="auto"/>
            </w:tcBorders>
            <w:vAlign w:val="center"/>
          </w:tcPr>
          <w:p w14:paraId="6091514D" w14:textId="77777777" w:rsidR="00C36FAE" w:rsidRPr="006F5289" w:rsidRDefault="00C36FAE" w:rsidP="00C36FAE">
            <w:pPr>
              <w:jc w:val="both"/>
              <w:rPr>
                <w:rFonts w:ascii="Times New Roman" w:hAnsi="Times New Roman" w:cs="Times New Roman"/>
                <w:color w:val="000000"/>
                <w:sz w:val="24"/>
                <w:szCs w:val="24"/>
              </w:rPr>
            </w:pPr>
            <w:r w:rsidRPr="006F5289">
              <w:rPr>
                <w:rFonts w:ascii="Times New Roman" w:hAnsi="Times New Roman" w:cs="Times New Roman"/>
                <w:color w:val="000000"/>
                <w:sz w:val="24"/>
                <w:szCs w:val="24"/>
              </w:rPr>
              <w:t xml:space="preserve">Laranja fresca, íntegra e firme apresentando cor amarela esverdeada. Não estar amassada ou apresentando feridas, manchas na casca ou qualquer alteração que afete sua aparência. Grau de maturação própria para consumo. Não conter terra, insetos ou corpos estranhos na casca. Com ausência de umidade e bolor. </w:t>
            </w:r>
          </w:p>
        </w:tc>
        <w:tc>
          <w:tcPr>
            <w:tcW w:w="556" w:type="pct"/>
            <w:tcBorders>
              <w:top w:val="outset" w:sz="6" w:space="0" w:color="auto"/>
              <w:left w:val="outset" w:sz="6" w:space="0" w:color="auto"/>
              <w:bottom w:val="outset" w:sz="6" w:space="0" w:color="auto"/>
              <w:right w:val="outset" w:sz="6" w:space="0" w:color="auto"/>
            </w:tcBorders>
            <w:vAlign w:val="center"/>
          </w:tcPr>
          <w:p w14:paraId="41E8D6CE" w14:textId="77777777" w:rsidR="00C36FAE" w:rsidRPr="006F5289" w:rsidRDefault="00C36FAE" w:rsidP="00C36FAE">
            <w:pPr>
              <w:spacing w:after="0"/>
              <w:jc w:val="center"/>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t>Kg</w:t>
            </w:r>
          </w:p>
        </w:tc>
        <w:tc>
          <w:tcPr>
            <w:tcW w:w="669" w:type="pct"/>
            <w:tcBorders>
              <w:top w:val="outset" w:sz="6" w:space="0" w:color="auto"/>
              <w:left w:val="outset" w:sz="6" w:space="0" w:color="auto"/>
              <w:bottom w:val="outset" w:sz="6" w:space="0" w:color="auto"/>
              <w:right w:val="outset" w:sz="6" w:space="0" w:color="auto"/>
            </w:tcBorders>
            <w:vAlign w:val="center"/>
          </w:tcPr>
          <w:p w14:paraId="1C8582E4" w14:textId="52B7077F" w:rsidR="00C36FAE" w:rsidRPr="006F5289" w:rsidRDefault="00C36FAE" w:rsidP="00C36FAE">
            <w:pPr>
              <w:spacing w:after="0"/>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10</w:t>
            </w:r>
            <w:r w:rsidRPr="006F5289">
              <w:rPr>
                <w:rFonts w:ascii="Times New Roman" w:eastAsia="Times New Roman" w:hAnsi="Times New Roman" w:cs="Times New Roman"/>
                <w:b/>
                <w:sz w:val="24"/>
                <w:szCs w:val="24"/>
                <w:lang w:eastAsia="pt-BR"/>
              </w:rPr>
              <w:t>00</w:t>
            </w:r>
          </w:p>
        </w:tc>
        <w:tc>
          <w:tcPr>
            <w:tcW w:w="554" w:type="pct"/>
            <w:tcBorders>
              <w:top w:val="outset" w:sz="6" w:space="0" w:color="auto"/>
              <w:left w:val="outset" w:sz="6" w:space="0" w:color="auto"/>
              <w:bottom w:val="outset" w:sz="6" w:space="0" w:color="auto"/>
              <w:right w:val="outset" w:sz="6" w:space="0" w:color="auto"/>
            </w:tcBorders>
            <w:vAlign w:val="center"/>
          </w:tcPr>
          <w:p w14:paraId="48FB2770" w14:textId="3E98E1CE"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5,79</w:t>
            </w:r>
          </w:p>
        </w:tc>
        <w:tc>
          <w:tcPr>
            <w:tcW w:w="748" w:type="pct"/>
            <w:tcBorders>
              <w:top w:val="outset" w:sz="6" w:space="0" w:color="auto"/>
              <w:left w:val="outset" w:sz="6" w:space="0" w:color="auto"/>
              <w:bottom w:val="outset" w:sz="6" w:space="0" w:color="auto"/>
              <w:right w:val="outset" w:sz="6" w:space="0" w:color="auto"/>
            </w:tcBorders>
            <w:vAlign w:val="center"/>
          </w:tcPr>
          <w:p w14:paraId="6624DFE2" w14:textId="7397CAAF"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$5.793,33</w:t>
            </w:r>
          </w:p>
        </w:tc>
      </w:tr>
      <w:tr w:rsidR="00C36FAE" w:rsidRPr="006F5289" w14:paraId="5670DACB" w14:textId="77777777" w:rsidTr="00480D5A">
        <w:trPr>
          <w:tblCellSpacing w:w="0" w:type="dxa"/>
          <w:jc w:val="center"/>
        </w:trPr>
        <w:tc>
          <w:tcPr>
            <w:tcW w:w="264" w:type="pct"/>
            <w:tcBorders>
              <w:top w:val="outset" w:sz="6" w:space="0" w:color="auto"/>
              <w:left w:val="outset" w:sz="6" w:space="0" w:color="auto"/>
              <w:bottom w:val="outset" w:sz="6" w:space="0" w:color="auto"/>
              <w:right w:val="outset" w:sz="6" w:space="0" w:color="auto"/>
            </w:tcBorders>
            <w:vAlign w:val="center"/>
          </w:tcPr>
          <w:p w14:paraId="3892EE15" w14:textId="46AE3E28" w:rsidR="00C36FAE" w:rsidRPr="006F5289" w:rsidRDefault="00563832" w:rsidP="00C36FAE">
            <w:pPr>
              <w:spacing w:after="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04</w:t>
            </w:r>
          </w:p>
        </w:tc>
        <w:tc>
          <w:tcPr>
            <w:tcW w:w="2209" w:type="pct"/>
            <w:tcBorders>
              <w:top w:val="outset" w:sz="6" w:space="0" w:color="auto"/>
              <w:left w:val="outset" w:sz="6" w:space="0" w:color="auto"/>
              <w:bottom w:val="outset" w:sz="6" w:space="0" w:color="auto"/>
              <w:right w:val="outset" w:sz="6" w:space="0" w:color="auto"/>
            </w:tcBorders>
            <w:vAlign w:val="center"/>
          </w:tcPr>
          <w:p w14:paraId="77C478E9" w14:textId="77777777" w:rsidR="00C36FAE" w:rsidRPr="006F5289" w:rsidRDefault="00C36FAE" w:rsidP="00C36FAE">
            <w:pPr>
              <w:jc w:val="both"/>
              <w:rPr>
                <w:rFonts w:ascii="Times New Roman" w:hAnsi="Times New Roman" w:cs="Times New Roman"/>
                <w:color w:val="000000"/>
                <w:sz w:val="24"/>
                <w:szCs w:val="24"/>
              </w:rPr>
            </w:pPr>
            <w:r w:rsidRPr="006F5289">
              <w:rPr>
                <w:rFonts w:ascii="Times New Roman" w:hAnsi="Times New Roman" w:cs="Times New Roman"/>
                <w:color w:val="000000"/>
                <w:sz w:val="24"/>
                <w:szCs w:val="24"/>
              </w:rPr>
              <w:t xml:space="preserve">Mamão formosa de primeira qualidade não estar amassado </w:t>
            </w:r>
            <w:proofErr w:type="gramStart"/>
            <w:r w:rsidRPr="006F5289">
              <w:rPr>
                <w:rFonts w:ascii="Times New Roman" w:hAnsi="Times New Roman" w:cs="Times New Roman"/>
                <w:color w:val="000000"/>
                <w:sz w:val="24"/>
                <w:szCs w:val="24"/>
              </w:rPr>
              <w:t>ou  apresentando</w:t>
            </w:r>
            <w:proofErr w:type="gramEnd"/>
            <w:r w:rsidRPr="006F5289">
              <w:rPr>
                <w:rFonts w:ascii="Times New Roman" w:hAnsi="Times New Roman" w:cs="Times New Roman"/>
                <w:color w:val="000000"/>
                <w:sz w:val="24"/>
                <w:szCs w:val="24"/>
              </w:rPr>
              <w:t xml:space="preserve"> feridas na casca ou qualquer alteração que afete sua aparência. Não conter terra, insetos ou corpos estranhos aderidos na casca. Com ausência de umidade e bolor. Apresentando grau de maturação de 70% que lhe permita suportar a manipulação, o transporte e a conservação em condições adequadas. </w:t>
            </w:r>
          </w:p>
        </w:tc>
        <w:tc>
          <w:tcPr>
            <w:tcW w:w="556" w:type="pct"/>
            <w:tcBorders>
              <w:top w:val="outset" w:sz="6" w:space="0" w:color="auto"/>
              <w:left w:val="outset" w:sz="6" w:space="0" w:color="auto"/>
              <w:bottom w:val="outset" w:sz="6" w:space="0" w:color="auto"/>
              <w:right w:val="outset" w:sz="6" w:space="0" w:color="auto"/>
            </w:tcBorders>
            <w:vAlign w:val="center"/>
          </w:tcPr>
          <w:p w14:paraId="475F8851" w14:textId="77777777" w:rsidR="00C36FAE" w:rsidRPr="006F5289" w:rsidRDefault="00C36FAE" w:rsidP="00C36FAE">
            <w:pPr>
              <w:spacing w:after="0"/>
              <w:jc w:val="center"/>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t>Kg</w:t>
            </w:r>
          </w:p>
        </w:tc>
        <w:tc>
          <w:tcPr>
            <w:tcW w:w="669" w:type="pct"/>
            <w:tcBorders>
              <w:top w:val="outset" w:sz="6" w:space="0" w:color="auto"/>
              <w:left w:val="outset" w:sz="6" w:space="0" w:color="auto"/>
              <w:bottom w:val="outset" w:sz="6" w:space="0" w:color="auto"/>
              <w:right w:val="outset" w:sz="6" w:space="0" w:color="auto"/>
            </w:tcBorders>
            <w:vAlign w:val="center"/>
          </w:tcPr>
          <w:p w14:paraId="36FD6710" w14:textId="52DF76A9" w:rsidR="00C36FAE" w:rsidRPr="006F5289" w:rsidRDefault="00C36FAE" w:rsidP="00C36FAE">
            <w:pPr>
              <w:spacing w:after="0"/>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F5289">
              <w:rPr>
                <w:rFonts w:ascii="Times New Roman" w:eastAsia="Times New Roman" w:hAnsi="Times New Roman" w:cs="Times New Roman"/>
                <w:b/>
                <w:sz w:val="24"/>
                <w:szCs w:val="24"/>
                <w:lang w:eastAsia="pt-BR"/>
              </w:rPr>
              <w:t>00</w:t>
            </w:r>
          </w:p>
        </w:tc>
        <w:tc>
          <w:tcPr>
            <w:tcW w:w="554" w:type="pct"/>
            <w:tcBorders>
              <w:top w:val="outset" w:sz="6" w:space="0" w:color="auto"/>
              <w:left w:val="outset" w:sz="6" w:space="0" w:color="auto"/>
              <w:bottom w:val="outset" w:sz="6" w:space="0" w:color="auto"/>
              <w:right w:val="outset" w:sz="6" w:space="0" w:color="auto"/>
            </w:tcBorders>
            <w:vAlign w:val="center"/>
          </w:tcPr>
          <w:p w14:paraId="3267B046" w14:textId="6EE72D42"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10,80</w:t>
            </w:r>
          </w:p>
        </w:tc>
        <w:tc>
          <w:tcPr>
            <w:tcW w:w="748" w:type="pct"/>
            <w:tcBorders>
              <w:top w:val="outset" w:sz="6" w:space="0" w:color="auto"/>
              <w:left w:val="outset" w:sz="6" w:space="0" w:color="auto"/>
              <w:bottom w:val="outset" w:sz="6" w:space="0" w:color="auto"/>
              <w:right w:val="outset" w:sz="6" w:space="0" w:color="auto"/>
            </w:tcBorders>
            <w:vAlign w:val="center"/>
          </w:tcPr>
          <w:p w14:paraId="4EE230A4" w14:textId="7BF90F4F" w:rsidR="00C36FAE" w:rsidRPr="006F5289" w:rsidRDefault="00C36FAE" w:rsidP="00C36FAE">
            <w:pPr>
              <w:spacing w:after="0"/>
              <w:jc w:val="both"/>
              <w:rPr>
                <w:rFonts w:ascii="Times New Roman" w:eastAsia="Times New Roman" w:hAnsi="Times New Roman" w:cs="Times New Roman"/>
                <w:sz w:val="24"/>
                <w:szCs w:val="24"/>
                <w:lang w:eastAsia="pt-BR"/>
              </w:rPr>
            </w:pPr>
            <w:r w:rsidRPr="006F5289">
              <w:rPr>
                <w:rFonts w:ascii="Times New Roman" w:eastAsia="Times New Roman" w:hAnsi="Times New Roman" w:cs="Times New Roman"/>
                <w:sz w:val="24"/>
                <w:szCs w:val="24"/>
                <w:lang w:eastAsia="pt-BR"/>
              </w:rPr>
              <w:t>R$</w:t>
            </w:r>
            <w:r>
              <w:rPr>
                <w:rFonts w:ascii="Times New Roman" w:eastAsia="Times New Roman" w:hAnsi="Times New Roman" w:cs="Times New Roman"/>
                <w:sz w:val="24"/>
                <w:szCs w:val="24"/>
                <w:lang w:eastAsia="pt-BR"/>
              </w:rPr>
              <w:t>6.480,00</w:t>
            </w:r>
          </w:p>
        </w:tc>
      </w:tr>
      <w:tr w:rsidR="00C36FAE" w:rsidRPr="006F5289" w14:paraId="5CF0DE47" w14:textId="77777777" w:rsidTr="004E136D">
        <w:trPr>
          <w:trHeight w:val="383"/>
          <w:tblCellSpacing w:w="0" w:type="dxa"/>
          <w:jc w:val="center"/>
        </w:trPr>
        <w:tc>
          <w:tcPr>
            <w:tcW w:w="264" w:type="pct"/>
            <w:tcBorders>
              <w:top w:val="outset" w:sz="6" w:space="0" w:color="auto"/>
              <w:left w:val="outset" w:sz="6" w:space="0" w:color="auto"/>
              <w:right w:val="outset" w:sz="6" w:space="0" w:color="auto"/>
            </w:tcBorders>
            <w:vAlign w:val="center"/>
          </w:tcPr>
          <w:p w14:paraId="0F1B24A8" w14:textId="77777777" w:rsidR="00C36FAE" w:rsidRPr="006F5289" w:rsidRDefault="00C36FAE" w:rsidP="00C36FAE">
            <w:pPr>
              <w:spacing w:after="0"/>
              <w:jc w:val="both"/>
              <w:rPr>
                <w:rFonts w:ascii="Times New Roman" w:eastAsia="Times New Roman" w:hAnsi="Times New Roman" w:cs="Times New Roman"/>
                <w:sz w:val="24"/>
                <w:szCs w:val="24"/>
                <w:lang w:eastAsia="pt-BR"/>
              </w:rPr>
            </w:pPr>
          </w:p>
        </w:tc>
        <w:tc>
          <w:tcPr>
            <w:tcW w:w="2209" w:type="pct"/>
            <w:tcBorders>
              <w:top w:val="outset" w:sz="6" w:space="0" w:color="auto"/>
              <w:left w:val="outset" w:sz="6" w:space="0" w:color="auto"/>
              <w:right w:val="outset" w:sz="6" w:space="0" w:color="auto"/>
            </w:tcBorders>
            <w:vAlign w:val="center"/>
          </w:tcPr>
          <w:p w14:paraId="1F59FF7C" w14:textId="77777777" w:rsidR="00C36FAE" w:rsidRPr="006F5289" w:rsidRDefault="00C36FAE" w:rsidP="00C36FAE">
            <w:pPr>
              <w:spacing w:after="0"/>
              <w:jc w:val="both"/>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t xml:space="preserve">Soma </w:t>
            </w:r>
          </w:p>
        </w:tc>
        <w:tc>
          <w:tcPr>
            <w:tcW w:w="556" w:type="pct"/>
            <w:tcBorders>
              <w:top w:val="outset" w:sz="6" w:space="0" w:color="auto"/>
              <w:left w:val="outset" w:sz="6" w:space="0" w:color="auto"/>
              <w:right w:val="outset" w:sz="6" w:space="0" w:color="auto"/>
            </w:tcBorders>
            <w:vAlign w:val="center"/>
          </w:tcPr>
          <w:p w14:paraId="5AAB0DF3" w14:textId="77777777" w:rsidR="00C36FAE" w:rsidRPr="006F5289" w:rsidRDefault="00C36FAE" w:rsidP="00C36FAE">
            <w:pPr>
              <w:spacing w:after="0"/>
              <w:jc w:val="center"/>
              <w:rPr>
                <w:rFonts w:ascii="Times New Roman" w:eastAsia="Times New Roman" w:hAnsi="Times New Roman" w:cs="Times New Roman"/>
                <w:b/>
                <w:sz w:val="24"/>
                <w:szCs w:val="24"/>
                <w:lang w:eastAsia="pt-BR"/>
              </w:rPr>
            </w:pPr>
          </w:p>
        </w:tc>
        <w:tc>
          <w:tcPr>
            <w:tcW w:w="669" w:type="pct"/>
            <w:tcBorders>
              <w:top w:val="outset" w:sz="6" w:space="0" w:color="auto"/>
              <w:left w:val="outset" w:sz="6" w:space="0" w:color="auto"/>
              <w:right w:val="outset" w:sz="6" w:space="0" w:color="auto"/>
            </w:tcBorders>
            <w:vAlign w:val="center"/>
          </w:tcPr>
          <w:p w14:paraId="6F4319EC" w14:textId="77777777" w:rsidR="00C36FAE" w:rsidRPr="006F5289" w:rsidRDefault="00C36FAE" w:rsidP="00C36FAE">
            <w:pPr>
              <w:spacing w:after="0"/>
              <w:jc w:val="center"/>
              <w:rPr>
                <w:rFonts w:ascii="Times New Roman" w:eastAsia="Times New Roman" w:hAnsi="Times New Roman" w:cs="Times New Roman"/>
                <w:b/>
                <w:sz w:val="24"/>
                <w:szCs w:val="24"/>
                <w:lang w:eastAsia="pt-BR"/>
              </w:rPr>
            </w:pPr>
          </w:p>
        </w:tc>
        <w:tc>
          <w:tcPr>
            <w:tcW w:w="554" w:type="pct"/>
            <w:tcBorders>
              <w:top w:val="outset" w:sz="6" w:space="0" w:color="auto"/>
              <w:left w:val="outset" w:sz="6" w:space="0" w:color="auto"/>
              <w:right w:val="outset" w:sz="6" w:space="0" w:color="auto"/>
            </w:tcBorders>
            <w:vAlign w:val="center"/>
          </w:tcPr>
          <w:p w14:paraId="7C4677CE" w14:textId="77777777" w:rsidR="00C36FAE" w:rsidRPr="006F5289" w:rsidRDefault="00C36FAE" w:rsidP="00C36FAE">
            <w:pPr>
              <w:spacing w:after="0"/>
              <w:jc w:val="both"/>
              <w:rPr>
                <w:rFonts w:ascii="Times New Roman" w:eastAsia="Times New Roman" w:hAnsi="Times New Roman" w:cs="Times New Roman"/>
                <w:b/>
                <w:sz w:val="24"/>
                <w:szCs w:val="24"/>
                <w:lang w:eastAsia="pt-BR"/>
              </w:rPr>
            </w:pPr>
          </w:p>
        </w:tc>
        <w:tc>
          <w:tcPr>
            <w:tcW w:w="748" w:type="pct"/>
            <w:tcBorders>
              <w:top w:val="outset" w:sz="6" w:space="0" w:color="auto"/>
              <w:left w:val="outset" w:sz="6" w:space="0" w:color="auto"/>
              <w:right w:val="outset" w:sz="6" w:space="0" w:color="auto"/>
            </w:tcBorders>
            <w:vAlign w:val="center"/>
          </w:tcPr>
          <w:p w14:paraId="366F0A74" w14:textId="2F63DB67" w:rsidR="00C36FAE" w:rsidRPr="006F5289" w:rsidRDefault="00C36FAE" w:rsidP="00563832">
            <w:pPr>
              <w:spacing w:after="0"/>
              <w:jc w:val="both"/>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t>R$</w:t>
            </w:r>
            <w:r w:rsidR="00563832">
              <w:rPr>
                <w:rFonts w:ascii="Times New Roman" w:eastAsia="Times New Roman" w:hAnsi="Times New Roman" w:cs="Times New Roman"/>
                <w:b/>
                <w:sz w:val="24"/>
                <w:szCs w:val="24"/>
                <w:lang w:eastAsia="pt-BR"/>
              </w:rPr>
              <w:t>18.480,53</w:t>
            </w:r>
          </w:p>
        </w:tc>
      </w:tr>
    </w:tbl>
    <w:p w14:paraId="1F8C3757" w14:textId="4B4B1A16" w:rsidR="00BF0AEF" w:rsidRPr="006F5289" w:rsidRDefault="005843E6" w:rsidP="00BC4A01">
      <w:pPr>
        <w:spacing w:before="100" w:beforeAutospacing="1" w:after="100" w:afterAutospacing="1"/>
        <w:jc w:val="both"/>
        <w:rPr>
          <w:rFonts w:ascii="Times New Roman" w:eastAsia="Times New Roman" w:hAnsi="Times New Roman" w:cs="Times New Roman"/>
          <w:b/>
          <w:sz w:val="24"/>
          <w:szCs w:val="24"/>
          <w:lang w:eastAsia="pt-BR"/>
        </w:rPr>
      </w:pPr>
      <w:r w:rsidRPr="006F5289">
        <w:rPr>
          <w:rFonts w:ascii="Times New Roman" w:eastAsia="Times New Roman" w:hAnsi="Times New Roman" w:cs="Times New Roman"/>
          <w:b/>
          <w:sz w:val="24"/>
          <w:szCs w:val="24"/>
          <w:lang w:eastAsia="pt-BR"/>
        </w:rPr>
        <w:lastRenderedPageBreak/>
        <w:t>2</w:t>
      </w:r>
      <w:r w:rsidR="00BF0AEF" w:rsidRPr="006F5289">
        <w:rPr>
          <w:rFonts w:ascii="Times New Roman" w:eastAsia="Times New Roman" w:hAnsi="Times New Roman" w:cs="Times New Roman"/>
          <w:b/>
          <w:sz w:val="24"/>
          <w:szCs w:val="24"/>
          <w:lang w:eastAsia="pt-BR"/>
        </w:rPr>
        <w:t>. FONTE DE RECURSO</w:t>
      </w:r>
    </w:p>
    <w:p w14:paraId="5DF5D721" w14:textId="1A71C27F" w:rsidR="00FA06AB" w:rsidRPr="00FA06AB" w:rsidRDefault="00336E3C" w:rsidP="00FA06AB">
      <w:pPr>
        <w:pStyle w:val="Corpodetexto3"/>
        <w:spacing w:line="276" w:lineRule="auto"/>
        <w:rPr>
          <w:rFonts w:ascii="Times New Roman" w:hAnsi="Times New Roman"/>
          <w:sz w:val="26"/>
          <w:szCs w:val="26"/>
        </w:rPr>
      </w:pPr>
      <w:r w:rsidRPr="00FA06AB">
        <w:rPr>
          <w:rFonts w:ascii="Times New Roman" w:hAnsi="Times New Roman"/>
          <w:b/>
          <w:bCs/>
          <w:sz w:val="26"/>
          <w:szCs w:val="26"/>
        </w:rPr>
        <w:t xml:space="preserve">2.1 – </w:t>
      </w:r>
      <w:r w:rsidRPr="00FA06AB">
        <w:rPr>
          <w:rFonts w:ascii="Times New Roman" w:hAnsi="Times New Roman"/>
          <w:sz w:val="26"/>
          <w:szCs w:val="26"/>
        </w:rPr>
        <w:t>As despesas decorrentes do objeto da CHAMADA PÚBLICA Nº 00</w:t>
      </w:r>
      <w:r w:rsidR="00563832">
        <w:rPr>
          <w:rFonts w:ascii="Times New Roman" w:hAnsi="Times New Roman"/>
          <w:sz w:val="26"/>
          <w:szCs w:val="26"/>
        </w:rPr>
        <w:t>3</w:t>
      </w:r>
      <w:r w:rsidRPr="00FA06AB">
        <w:rPr>
          <w:rFonts w:ascii="Times New Roman" w:hAnsi="Times New Roman"/>
          <w:sz w:val="26"/>
          <w:szCs w:val="26"/>
        </w:rPr>
        <w:t>/20</w:t>
      </w:r>
      <w:r w:rsidR="00A45490" w:rsidRPr="00FA06AB">
        <w:rPr>
          <w:rFonts w:ascii="Times New Roman" w:hAnsi="Times New Roman"/>
          <w:sz w:val="26"/>
          <w:szCs w:val="26"/>
        </w:rPr>
        <w:t>2</w:t>
      </w:r>
      <w:r w:rsidR="00FA06AB" w:rsidRPr="00FA06AB">
        <w:rPr>
          <w:rFonts w:ascii="Times New Roman" w:hAnsi="Times New Roman"/>
          <w:sz w:val="26"/>
          <w:szCs w:val="26"/>
        </w:rPr>
        <w:t>3</w:t>
      </w:r>
      <w:r w:rsidRPr="00FA06AB">
        <w:rPr>
          <w:rFonts w:ascii="Times New Roman" w:hAnsi="Times New Roman"/>
          <w:sz w:val="26"/>
          <w:szCs w:val="26"/>
        </w:rPr>
        <w:t xml:space="preserve"> correrão à conta dos recursos provenientes do Orçamento Municipal, e repassados pelo FNDE, mediante classificação programática provenientes da </w:t>
      </w:r>
      <w:bookmarkStart w:id="0" w:name="_Hlk65140604"/>
      <w:r w:rsidRPr="00FA06AB">
        <w:rPr>
          <w:rFonts w:ascii="Times New Roman" w:hAnsi="Times New Roman"/>
          <w:sz w:val="26"/>
          <w:szCs w:val="26"/>
        </w:rPr>
        <w:t xml:space="preserve">Dotação Orçamentária descrita no procedimento ordinário a seguir: </w:t>
      </w:r>
      <w:bookmarkEnd w:id="0"/>
      <w:r w:rsidR="00FA06AB" w:rsidRPr="00FA06AB">
        <w:rPr>
          <w:rFonts w:ascii="Times New Roman" w:hAnsi="Times New Roman"/>
          <w:b/>
          <w:sz w:val="26"/>
          <w:szCs w:val="26"/>
        </w:rPr>
        <w:t xml:space="preserve">02.02.01 - Secretaria de Educação – </w:t>
      </w:r>
      <w:r w:rsidR="00FA06AB" w:rsidRPr="00FA06AB">
        <w:rPr>
          <w:rFonts w:ascii="Times New Roman" w:hAnsi="Times New Roman"/>
          <w:b/>
          <w:sz w:val="26"/>
          <w:szCs w:val="26"/>
          <w:u w:val="single"/>
        </w:rPr>
        <w:t>12.361.1002.2043</w:t>
      </w:r>
      <w:r w:rsidR="00FA06AB" w:rsidRPr="00FA06AB">
        <w:rPr>
          <w:rFonts w:ascii="Times New Roman" w:hAnsi="Times New Roman"/>
          <w:sz w:val="26"/>
          <w:szCs w:val="26"/>
        </w:rPr>
        <w:t xml:space="preserve"> –</w:t>
      </w:r>
      <w:r w:rsidR="00FA06AB">
        <w:rPr>
          <w:rFonts w:ascii="Times New Roman" w:hAnsi="Times New Roman"/>
          <w:sz w:val="26"/>
          <w:szCs w:val="26"/>
        </w:rPr>
        <w:t xml:space="preserve"> </w:t>
      </w:r>
      <w:r w:rsidR="00FA06AB" w:rsidRPr="00FA06AB">
        <w:rPr>
          <w:rFonts w:ascii="Times New Roman" w:hAnsi="Times New Roman"/>
          <w:sz w:val="26"/>
          <w:szCs w:val="26"/>
        </w:rPr>
        <w:t xml:space="preserve">Manutenção das Atividades da Merenda Escolar Ensino </w:t>
      </w:r>
      <w:proofErr w:type="gramStart"/>
      <w:r w:rsidR="00FA06AB" w:rsidRPr="00FA06AB">
        <w:rPr>
          <w:rFonts w:ascii="Times New Roman" w:hAnsi="Times New Roman"/>
          <w:sz w:val="26"/>
          <w:szCs w:val="26"/>
        </w:rPr>
        <w:t>Fundamental  ––</w:t>
      </w:r>
      <w:proofErr w:type="gramEnd"/>
      <w:r w:rsidR="00FA06AB" w:rsidRPr="00FA06AB">
        <w:rPr>
          <w:rFonts w:ascii="Times New Roman" w:hAnsi="Times New Roman"/>
          <w:sz w:val="26"/>
          <w:szCs w:val="26"/>
        </w:rPr>
        <w:t xml:space="preserve"> 3.3.90.30.00 - Material de consumo – ficha 104 – Fonte 1500. </w:t>
      </w:r>
      <w:r w:rsidR="00FA06AB" w:rsidRPr="00FA06AB">
        <w:rPr>
          <w:rFonts w:ascii="Times New Roman" w:hAnsi="Times New Roman"/>
          <w:b/>
          <w:bCs/>
          <w:sz w:val="26"/>
          <w:szCs w:val="26"/>
          <w:u w:val="single"/>
        </w:rPr>
        <w:t>12.365.1002.2154</w:t>
      </w:r>
      <w:r w:rsidR="00FA06AB" w:rsidRPr="00FA06AB">
        <w:rPr>
          <w:rFonts w:ascii="Times New Roman" w:hAnsi="Times New Roman"/>
          <w:sz w:val="26"/>
          <w:szCs w:val="26"/>
        </w:rPr>
        <w:t xml:space="preserve"> – Manutenção das </w:t>
      </w:r>
      <w:proofErr w:type="gramStart"/>
      <w:r w:rsidR="00FA06AB" w:rsidRPr="00FA06AB">
        <w:rPr>
          <w:rFonts w:ascii="Times New Roman" w:hAnsi="Times New Roman"/>
          <w:sz w:val="26"/>
          <w:szCs w:val="26"/>
        </w:rPr>
        <w:t>Atividades  Merenda</w:t>
      </w:r>
      <w:proofErr w:type="gramEnd"/>
      <w:r w:rsidR="00FA06AB" w:rsidRPr="00FA06AB">
        <w:rPr>
          <w:rFonts w:ascii="Times New Roman" w:hAnsi="Times New Roman"/>
          <w:sz w:val="26"/>
          <w:szCs w:val="26"/>
        </w:rPr>
        <w:t xml:space="preserve"> Escolar Creche – 33.90.30.00 – material de Consumo – Ficha 153 – Fonte 1500.</w:t>
      </w:r>
    </w:p>
    <w:p w14:paraId="5D7D5BA0" w14:textId="4BA6ED99" w:rsidR="00C52EB2" w:rsidRPr="00FA06AB" w:rsidRDefault="00C52EB2" w:rsidP="00C52EB2">
      <w:pPr>
        <w:pStyle w:val="Corpodetexto3"/>
        <w:spacing w:line="276" w:lineRule="auto"/>
        <w:rPr>
          <w:b/>
          <w:sz w:val="26"/>
          <w:szCs w:val="26"/>
        </w:rPr>
      </w:pPr>
    </w:p>
    <w:p w14:paraId="0890D601" w14:textId="32EA3198" w:rsidR="00BF0AEF" w:rsidRPr="004E136D" w:rsidRDefault="00BF0AEF" w:rsidP="00C52EB2">
      <w:pPr>
        <w:pStyle w:val="Corpodetexto3"/>
        <w:spacing w:line="276" w:lineRule="auto"/>
        <w:rPr>
          <w:rFonts w:ascii="Times New Roman" w:hAnsi="Times New Roman"/>
          <w:b/>
          <w:sz w:val="26"/>
          <w:szCs w:val="26"/>
        </w:rPr>
      </w:pPr>
      <w:r w:rsidRPr="004E136D">
        <w:rPr>
          <w:rFonts w:ascii="Times New Roman" w:hAnsi="Times New Roman"/>
          <w:b/>
          <w:sz w:val="26"/>
          <w:szCs w:val="26"/>
        </w:rPr>
        <w:t>3. HABILITAÇÃO DO FORNECEDOR</w:t>
      </w:r>
    </w:p>
    <w:p w14:paraId="376EA660"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 xml:space="preserve">Os Fornecedores da Agricultura Familiar poderão comercializar sua produção agrícola na forma de Fornecedores Individuais, Grupos Informais e Grupos Formais, de acordo com o Art. 27 da Resolução FNDE nº </w:t>
      </w:r>
      <w:r w:rsidR="00336E3C" w:rsidRPr="006F5289">
        <w:rPr>
          <w:rFonts w:ascii="Times New Roman" w:eastAsia="Times New Roman" w:hAnsi="Times New Roman" w:cs="Times New Roman"/>
          <w:sz w:val="26"/>
          <w:szCs w:val="26"/>
          <w:lang w:eastAsia="pt-BR"/>
        </w:rPr>
        <w:t>04/2015</w:t>
      </w:r>
      <w:r w:rsidRPr="006F5289">
        <w:rPr>
          <w:rFonts w:ascii="Times New Roman" w:eastAsia="Times New Roman" w:hAnsi="Times New Roman" w:cs="Times New Roman"/>
          <w:sz w:val="26"/>
          <w:szCs w:val="26"/>
          <w:lang w:eastAsia="pt-BR"/>
        </w:rPr>
        <w:t>.</w:t>
      </w:r>
    </w:p>
    <w:p w14:paraId="2AF18BB1"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bookmarkStart w:id="1" w:name="_Hlk31183613"/>
      <w:r w:rsidRPr="006F5289">
        <w:rPr>
          <w:rFonts w:ascii="Times New Roman" w:eastAsia="Times New Roman" w:hAnsi="Times New Roman" w:cs="Times New Roman"/>
          <w:b/>
          <w:sz w:val="26"/>
          <w:szCs w:val="26"/>
          <w:lang w:eastAsia="pt-BR"/>
        </w:rPr>
        <w:t>3.1</w:t>
      </w:r>
      <w:r w:rsidRPr="006F5289">
        <w:rPr>
          <w:rFonts w:ascii="Times New Roman" w:eastAsia="Times New Roman" w:hAnsi="Times New Roman" w:cs="Times New Roman"/>
          <w:sz w:val="26"/>
          <w:szCs w:val="26"/>
          <w:lang w:eastAsia="pt-BR"/>
        </w:rPr>
        <w:t>. ENVELOPE Nº 001 - HABILITAÇÃO DO FORNECEDOR INDIVIDUAL (não organizado em grupo).</w:t>
      </w:r>
    </w:p>
    <w:bookmarkEnd w:id="1"/>
    <w:p w14:paraId="0F88BE79"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O Fornecedor Individual deverá apresentar no envelope nº 01 os documentos abaixo relacionados, sob pena de inabilitação:</w:t>
      </w:r>
    </w:p>
    <w:p w14:paraId="0BFFF224"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 - a prova de inscrição no Cadastro de Pessoa Física - CPF;</w:t>
      </w:r>
    </w:p>
    <w:p w14:paraId="74F8FBCF"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bookmarkStart w:id="2" w:name="_Hlk31183646"/>
      <w:r w:rsidRPr="006F5289">
        <w:rPr>
          <w:rFonts w:ascii="Times New Roman" w:eastAsia="Times New Roman" w:hAnsi="Times New Roman" w:cs="Times New Roman"/>
          <w:sz w:val="26"/>
          <w:szCs w:val="26"/>
          <w:lang w:eastAsia="pt-BR"/>
        </w:rPr>
        <w:t>II - o extrato da DAP Física do agricultor familiar participante, emitido nos últimos 60 dias;</w:t>
      </w:r>
    </w:p>
    <w:bookmarkEnd w:id="2"/>
    <w:p w14:paraId="0EE11EE7"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III - o Projeto de Venda de Gêneros Alimentícios da Agricultura Familiar e/ou Empreendedor Familiar Rural para Alimentação Escolar com assinatura do agricultor participante;</w:t>
      </w:r>
    </w:p>
    <w:p w14:paraId="6D6B2A34"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IV - a prova de atendimento de requisitos previstos em lei específica, quando for o caso; e</w:t>
      </w:r>
    </w:p>
    <w:p w14:paraId="433F0620"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V - a declaração de que os gêneros alimentícios a serem entregues são oriundos de produção própria, relacionada no projeto de venda.</w:t>
      </w:r>
    </w:p>
    <w:p w14:paraId="63DACF91"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b/>
          <w:sz w:val="26"/>
          <w:szCs w:val="26"/>
          <w:lang w:eastAsia="pt-BR"/>
        </w:rPr>
        <w:t>3.2</w:t>
      </w:r>
      <w:r w:rsidRPr="006F5289">
        <w:rPr>
          <w:rFonts w:ascii="Times New Roman" w:eastAsia="Times New Roman" w:hAnsi="Times New Roman" w:cs="Times New Roman"/>
          <w:sz w:val="26"/>
          <w:szCs w:val="26"/>
          <w:lang w:eastAsia="pt-BR"/>
        </w:rPr>
        <w:t>. ENVELOPE Nº 01 - HABILITAÇÃO DO GRUPO INFORMAL</w:t>
      </w:r>
    </w:p>
    <w:p w14:paraId="5C59D4A0"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lastRenderedPageBreak/>
        <w:t>O Grupo Informal deverá apresentar no Envelope nº 01, os documentos abaixo relacionados, sob pena de inabilitação:</w:t>
      </w:r>
    </w:p>
    <w:p w14:paraId="7D3EEDFD"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 - a prova de inscrição no Cadastro de Pessoa Física - CPF;</w:t>
      </w:r>
    </w:p>
    <w:p w14:paraId="723D0A61"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II - o extrato da DAP Física de cada agricultor familiar participante, emitido nos últimos 60 dias;</w:t>
      </w:r>
    </w:p>
    <w:p w14:paraId="2AC414AA"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III - o Projeto de Venda de Gêneros Alimentícios da Agricultura Familiar e/ou Empreendedor Familiar Rural para Alimentação Escolar com assinatura de todos os agricultores participantes;</w:t>
      </w:r>
    </w:p>
    <w:p w14:paraId="3F59871D"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IV - a prova de atendimento de requisitos previstos em lei específica, quando for o caso; e</w:t>
      </w:r>
    </w:p>
    <w:p w14:paraId="68A136B4"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V - a declaração de que os gêneros alimentícios a serem entregues são produzidos pelos agricultores familiares relacionados no projeto de venda.</w:t>
      </w:r>
    </w:p>
    <w:p w14:paraId="0BBC890F"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b/>
          <w:sz w:val="26"/>
          <w:szCs w:val="26"/>
          <w:lang w:eastAsia="pt-BR"/>
        </w:rPr>
        <w:t>3.3</w:t>
      </w:r>
      <w:r w:rsidRPr="006F5289">
        <w:rPr>
          <w:rFonts w:ascii="Times New Roman" w:eastAsia="Times New Roman" w:hAnsi="Times New Roman" w:cs="Times New Roman"/>
          <w:sz w:val="26"/>
          <w:szCs w:val="26"/>
          <w:lang w:eastAsia="pt-BR"/>
        </w:rPr>
        <w:t>. ENVELOPE Nº 01 - HABILITAÇÃO DO GRUPO FORMAL</w:t>
      </w:r>
    </w:p>
    <w:p w14:paraId="5AE2CCFA"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O Grupo Formal deverá apresentar no Envelope nº 01, os documentos abaixo relacionados, sob pena de inabilitação:</w:t>
      </w:r>
    </w:p>
    <w:p w14:paraId="49DE8C6E"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 - a prova de inscrição no Cadastro Nacional de Pessoa Jurídica - CNPJ;</w:t>
      </w:r>
    </w:p>
    <w:p w14:paraId="79BE2A3B"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II - o extrato da DAP Jurídica para associações e cooperativas, emitido nos últimos 60 dias;</w:t>
      </w:r>
    </w:p>
    <w:p w14:paraId="0F670436"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III - a prova de regularidade com a Fazenda Federal, relativa à Seguridade Social e ao Fundo de Garantia por Tempo de Serviço - FGTS;</w:t>
      </w:r>
    </w:p>
    <w:p w14:paraId="7E1938F2"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IV - as cópias do estatuto e ata de posse da atual diretoria da entidade registrada no órgão competente;</w:t>
      </w:r>
    </w:p>
    <w:p w14:paraId="28AA97FF"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V - o Projeto de Venda de Gêneros Alimentícios da Agricultura Familiar para Alimentação Escolar;</w:t>
      </w:r>
    </w:p>
    <w:p w14:paraId="3395E3AF"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VI - a declaração de que os gêneros alimentícios a serem entregues são produzidos pelos associados/cooperados;</w:t>
      </w:r>
    </w:p>
    <w:p w14:paraId="184C8672"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lastRenderedPageBreak/>
        <w:t>VII - a declaração do seu representante legal de responsabilidade pelo controle do atendimento do limite individual de venda de seus cooperados/associados.</w:t>
      </w:r>
    </w:p>
    <w:p w14:paraId="4ACE7D09"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sz w:val="26"/>
          <w:szCs w:val="26"/>
          <w:lang w:eastAsia="pt-BR"/>
        </w:rPr>
        <w:t>VIII - a prova de atendimento de requisitos previstos em lei específica, quando for o caso; e</w:t>
      </w:r>
    </w:p>
    <w:p w14:paraId="6E9F8FE5" w14:textId="77777777" w:rsidR="00BF0AEF" w:rsidRPr="006F5289" w:rsidRDefault="00BF0AEF" w:rsidP="00BC4A01">
      <w:pPr>
        <w:spacing w:before="100" w:beforeAutospacing="1" w:after="100" w:afterAutospacing="1"/>
        <w:jc w:val="both"/>
        <w:rPr>
          <w:rFonts w:ascii="Times New Roman" w:eastAsia="Times New Roman" w:hAnsi="Times New Roman" w:cs="Times New Roman"/>
          <w:b/>
          <w:sz w:val="26"/>
          <w:szCs w:val="26"/>
          <w:lang w:eastAsia="pt-BR"/>
        </w:rPr>
      </w:pPr>
      <w:r w:rsidRPr="006F5289">
        <w:rPr>
          <w:rFonts w:ascii="Times New Roman" w:eastAsia="Times New Roman" w:hAnsi="Times New Roman" w:cs="Times New Roman"/>
          <w:b/>
          <w:sz w:val="26"/>
          <w:szCs w:val="26"/>
          <w:lang w:eastAsia="pt-BR"/>
        </w:rPr>
        <w:t>4. ENVELOPE Nº 02 - PROJETO DE VENDA</w:t>
      </w:r>
    </w:p>
    <w:p w14:paraId="7A6024EC"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b/>
          <w:sz w:val="26"/>
          <w:szCs w:val="26"/>
          <w:lang w:eastAsia="pt-BR"/>
        </w:rPr>
        <w:t>4.1</w:t>
      </w:r>
      <w:r w:rsidRPr="006F5289">
        <w:rPr>
          <w:rFonts w:ascii="Times New Roman" w:eastAsia="Times New Roman" w:hAnsi="Times New Roman" w:cs="Times New Roman"/>
          <w:sz w:val="26"/>
          <w:szCs w:val="26"/>
          <w:lang w:eastAsia="pt-BR"/>
        </w:rPr>
        <w:t xml:space="preserve">. No Envelope nº 02 os Fornecedores Individuais, Grupos Informais ou Grupos Formais deverão apresentar o Projeto de Venda de Gêneros Alimentícios da Agricultura Familiar conforme Anexo </w:t>
      </w:r>
      <w:r w:rsidR="00F858CB" w:rsidRPr="006F5289">
        <w:rPr>
          <w:rFonts w:ascii="Times New Roman" w:eastAsia="Times New Roman" w:hAnsi="Times New Roman" w:cs="Times New Roman"/>
          <w:sz w:val="26"/>
          <w:szCs w:val="26"/>
          <w:lang w:eastAsia="pt-BR"/>
        </w:rPr>
        <w:t>II</w:t>
      </w:r>
      <w:r w:rsidRPr="006F5289">
        <w:rPr>
          <w:rFonts w:ascii="Times New Roman" w:eastAsia="Times New Roman" w:hAnsi="Times New Roman" w:cs="Times New Roman"/>
          <w:sz w:val="26"/>
          <w:szCs w:val="26"/>
          <w:lang w:eastAsia="pt-BR"/>
        </w:rPr>
        <w:t xml:space="preserve"> (modelo da Resolução FNDE n.º </w:t>
      </w:r>
      <w:r w:rsidR="00336E3C" w:rsidRPr="006F5289">
        <w:rPr>
          <w:rFonts w:ascii="Times New Roman" w:eastAsia="Times New Roman" w:hAnsi="Times New Roman" w:cs="Times New Roman"/>
          <w:sz w:val="26"/>
          <w:szCs w:val="26"/>
          <w:lang w:eastAsia="pt-BR"/>
        </w:rPr>
        <w:t>04/2015</w:t>
      </w:r>
      <w:r w:rsidRPr="006F5289">
        <w:rPr>
          <w:rFonts w:ascii="Times New Roman" w:eastAsia="Times New Roman" w:hAnsi="Times New Roman" w:cs="Times New Roman"/>
          <w:sz w:val="26"/>
          <w:szCs w:val="26"/>
          <w:lang w:eastAsia="pt-BR"/>
        </w:rPr>
        <w:t>).</w:t>
      </w:r>
    </w:p>
    <w:p w14:paraId="55755EC1" w14:textId="4B0CA42B"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b/>
          <w:sz w:val="26"/>
          <w:szCs w:val="26"/>
          <w:lang w:eastAsia="pt-BR"/>
        </w:rPr>
        <w:t>4.2.</w:t>
      </w:r>
      <w:r w:rsidRPr="006F5289">
        <w:rPr>
          <w:rFonts w:ascii="Times New Roman" w:eastAsia="Times New Roman" w:hAnsi="Times New Roman" w:cs="Times New Roman"/>
          <w:sz w:val="26"/>
          <w:szCs w:val="26"/>
          <w:lang w:eastAsia="pt-BR"/>
        </w:rPr>
        <w:t xml:space="preserve"> A relação dos proponentes dos projetos de venda será apresentada em sessão pública e registrada em ata </w:t>
      </w:r>
      <w:r w:rsidR="00F858CB" w:rsidRPr="006F5289">
        <w:rPr>
          <w:rFonts w:ascii="Times New Roman" w:eastAsia="Times New Roman" w:hAnsi="Times New Roman" w:cs="Times New Roman"/>
          <w:sz w:val="26"/>
          <w:szCs w:val="26"/>
          <w:lang w:eastAsia="pt-BR"/>
        </w:rPr>
        <w:t xml:space="preserve">02 dias úteis </w:t>
      </w:r>
      <w:r w:rsidRPr="006F5289">
        <w:rPr>
          <w:rFonts w:ascii="Times New Roman" w:eastAsia="Times New Roman" w:hAnsi="Times New Roman" w:cs="Times New Roman"/>
          <w:sz w:val="26"/>
          <w:szCs w:val="26"/>
          <w:lang w:eastAsia="pt-BR"/>
        </w:rPr>
        <w:t xml:space="preserve">após o término do prazo de apresentação dos projetos. O resultado da seleção será publicado </w:t>
      </w:r>
      <w:r w:rsidR="00DB41BF" w:rsidRPr="006F5289">
        <w:rPr>
          <w:rFonts w:ascii="Times New Roman" w:eastAsia="Times New Roman" w:hAnsi="Times New Roman" w:cs="Times New Roman"/>
          <w:sz w:val="26"/>
          <w:szCs w:val="26"/>
          <w:lang w:eastAsia="pt-BR"/>
        </w:rPr>
        <w:t>01 di</w:t>
      </w:r>
      <w:r w:rsidR="00F858CB" w:rsidRPr="006F5289">
        <w:rPr>
          <w:rFonts w:ascii="Times New Roman" w:eastAsia="Times New Roman" w:hAnsi="Times New Roman" w:cs="Times New Roman"/>
          <w:sz w:val="26"/>
          <w:szCs w:val="26"/>
          <w:lang w:eastAsia="pt-BR"/>
        </w:rPr>
        <w:t>a</w:t>
      </w:r>
      <w:r w:rsidRPr="006F5289">
        <w:rPr>
          <w:rFonts w:ascii="Times New Roman" w:eastAsia="Times New Roman" w:hAnsi="Times New Roman" w:cs="Times New Roman"/>
          <w:sz w:val="26"/>
          <w:szCs w:val="26"/>
          <w:lang w:eastAsia="pt-BR"/>
        </w:rPr>
        <w:t xml:space="preserve"> após o prazo da publicação da relação dos proponentes e no prazo de </w:t>
      </w:r>
      <w:r w:rsidR="00F858CB" w:rsidRPr="006F5289">
        <w:rPr>
          <w:rFonts w:ascii="Times New Roman" w:eastAsia="Times New Roman" w:hAnsi="Times New Roman" w:cs="Times New Roman"/>
          <w:sz w:val="26"/>
          <w:szCs w:val="26"/>
          <w:lang w:eastAsia="pt-BR"/>
        </w:rPr>
        <w:t xml:space="preserve">01 dia </w:t>
      </w:r>
      <w:r w:rsidRPr="006F5289">
        <w:rPr>
          <w:rFonts w:ascii="Times New Roman" w:eastAsia="Times New Roman" w:hAnsi="Times New Roman" w:cs="Times New Roman"/>
          <w:sz w:val="26"/>
          <w:szCs w:val="26"/>
          <w:lang w:eastAsia="pt-BR"/>
        </w:rPr>
        <w:t>o(s) selecionado(s) será(</w:t>
      </w:r>
      <w:proofErr w:type="spellStart"/>
      <w:r w:rsidRPr="006F5289">
        <w:rPr>
          <w:rFonts w:ascii="Times New Roman" w:eastAsia="Times New Roman" w:hAnsi="Times New Roman" w:cs="Times New Roman"/>
          <w:sz w:val="26"/>
          <w:szCs w:val="26"/>
          <w:lang w:eastAsia="pt-BR"/>
        </w:rPr>
        <w:t>ão</w:t>
      </w:r>
      <w:proofErr w:type="spellEnd"/>
      <w:r w:rsidRPr="006F5289">
        <w:rPr>
          <w:rFonts w:ascii="Times New Roman" w:eastAsia="Times New Roman" w:hAnsi="Times New Roman" w:cs="Times New Roman"/>
          <w:sz w:val="26"/>
          <w:szCs w:val="26"/>
          <w:lang w:eastAsia="pt-BR"/>
        </w:rPr>
        <w:t xml:space="preserve">) </w:t>
      </w:r>
      <w:proofErr w:type="gramStart"/>
      <w:r w:rsidRPr="006F5289">
        <w:rPr>
          <w:rFonts w:ascii="Times New Roman" w:eastAsia="Times New Roman" w:hAnsi="Times New Roman" w:cs="Times New Roman"/>
          <w:sz w:val="26"/>
          <w:szCs w:val="26"/>
          <w:lang w:eastAsia="pt-BR"/>
        </w:rPr>
        <w:t>convocado( s</w:t>
      </w:r>
      <w:proofErr w:type="gramEnd"/>
      <w:r w:rsidRPr="006F5289">
        <w:rPr>
          <w:rFonts w:ascii="Times New Roman" w:eastAsia="Times New Roman" w:hAnsi="Times New Roman" w:cs="Times New Roman"/>
          <w:sz w:val="26"/>
          <w:szCs w:val="26"/>
          <w:lang w:eastAsia="pt-BR"/>
        </w:rPr>
        <w:t>) para assinatura do(s) contrato(s).</w:t>
      </w:r>
    </w:p>
    <w:p w14:paraId="12C0F70B" w14:textId="5658C19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b/>
          <w:sz w:val="26"/>
          <w:szCs w:val="26"/>
          <w:lang w:eastAsia="pt-BR"/>
        </w:rPr>
        <w:t>4.3</w:t>
      </w:r>
      <w:r w:rsidRPr="006F5289">
        <w:rPr>
          <w:rFonts w:ascii="Times New Roman" w:eastAsia="Times New Roman" w:hAnsi="Times New Roman" w:cs="Times New Roman"/>
          <w:sz w:val="26"/>
          <w:szCs w:val="26"/>
          <w:lang w:eastAsia="pt-BR"/>
        </w:rPr>
        <w:t xml:space="preserve"> - O(s) projeto(s) de venda a ser(em) contratado(s) será(</w:t>
      </w:r>
      <w:proofErr w:type="spellStart"/>
      <w:r w:rsidRPr="006F5289">
        <w:rPr>
          <w:rFonts w:ascii="Times New Roman" w:eastAsia="Times New Roman" w:hAnsi="Times New Roman" w:cs="Times New Roman"/>
          <w:sz w:val="26"/>
          <w:szCs w:val="26"/>
          <w:lang w:eastAsia="pt-BR"/>
        </w:rPr>
        <w:t>ão</w:t>
      </w:r>
      <w:proofErr w:type="spellEnd"/>
      <w:r w:rsidRPr="006F5289">
        <w:rPr>
          <w:rFonts w:ascii="Times New Roman" w:eastAsia="Times New Roman" w:hAnsi="Times New Roman" w:cs="Times New Roman"/>
          <w:sz w:val="26"/>
          <w:szCs w:val="26"/>
          <w:lang w:eastAsia="pt-BR"/>
        </w:rPr>
        <w:t xml:space="preserve">) selecionado(s) conforme critérios estabelecidos pelo art. </w:t>
      </w:r>
      <w:r w:rsidR="00F43262" w:rsidRPr="006F5289">
        <w:rPr>
          <w:rFonts w:ascii="Times New Roman" w:eastAsia="Times New Roman" w:hAnsi="Times New Roman" w:cs="Times New Roman"/>
          <w:sz w:val="26"/>
          <w:szCs w:val="26"/>
          <w:lang w:eastAsia="pt-BR"/>
        </w:rPr>
        <w:t>3</w:t>
      </w:r>
      <w:r w:rsidRPr="006F5289">
        <w:rPr>
          <w:rFonts w:ascii="Times New Roman" w:eastAsia="Times New Roman" w:hAnsi="Times New Roman" w:cs="Times New Roman"/>
          <w:sz w:val="26"/>
          <w:szCs w:val="26"/>
          <w:lang w:eastAsia="pt-BR"/>
        </w:rPr>
        <w:t>5 da Resolução.</w:t>
      </w:r>
    </w:p>
    <w:p w14:paraId="0FD22E2D"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b/>
          <w:sz w:val="26"/>
          <w:szCs w:val="26"/>
          <w:lang w:eastAsia="pt-BR"/>
        </w:rPr>
        <w:t>4.4.</w:t>
      </w:r>
      <w:r w:rsidRPr="006F5289">
        <w:rPr>
          <w:rFonts w:ascii="Times New Roman" w:eastAsia="Times New Roman" w:hAnsi="Times New Roman" w:cs="Times New Roman"/>
          <w:sz w:val="26"/>
          <w:szCs w:val="26"/>
          <w:lang w:eastAsia="pt-BR"/>
        </w:rPr>
        <w:t xml:space="preserve"> Devem constar nos Projetos de Venda de Gêneros Alimentícios da Agricultura Familiar o nome, o CPF e nº da DAP Física de cada agricultor familiar fornecedor quando se tratar de Fornecedor Individual ou Grupo Informal, e o CNPJ E DAP jurídica da organização produtiva quando se tratar de Grupo Formal.</w:t>
      </w:r>
    </w:p>
    <w:p w14:paraId="0D422B46" w14:textId="77777777" w:rsidR="00BF0AEF" w:rsidRPr="006F5289" w:rsidRDefault="00BF0AEF" w:rsidP="00BC4A01">
      <w:pPr>
        <w:spacing w:before="100" w:beforeAutospacing="1" w:after="100" w:afterAutospacing="1"/>
        <w:jc w:val="both"/>
        <w:rPr>
          <w:rFonts w:ascii="Times New Roman" w:eastAsia="Times New Roman" w:hAnsi="Times New Roman" w:cs="Times New Roman"/>
          <w:sz w:val="26"/>
          <w:szCs w:val="26"/>
          <w:lang w:eastAsia="pt-BR"/>
        </w:rPr>
      </w:pPr>
      <w:r w:rsidRPr="006F5289">
        <w:rPr>
          <w:rFonts w:ascii="Times New Roman" w:eastAsia="Times New Roman" w:hAnsi="Times New Roman" w:cs="Times New Roman"/>
          <w:b/>
          <w:sz w:val="26"/>
          <w:szCs w:val="26"/>
          <w:lang w:eastAsia="pt-BR"/>
        </w:rPr>
        <w:t>4.5</w:t>
      </w:r>
      <w:r w:rsidRPr="006F5289">
        <w:rPr>
          <w:rFonts w:ascii="Times New Roman" w:eastAsia="Times New Roman" w:hAnsi="Times New Roman" w:cs="Times New Roman"/>
          <w:sz w:val="26"/>
          <w:szCs w:val="26"/>
          <w:lang w:eastAsia="pt-BR"/>
        </w:rPr>
        <w:t xml:space="preserve">. Na ausência ou desconformidade de qualquer desses documentos constatada na abertura dos envelopes poderá ser concedido abertura de prazo para sua regularização de até </w:t>
      </w:r>
      <w:r w:rsidR="00F858CB" w:rsidRPr="006F5289">
        <w:rPr>
          <w:rFonts w:ascii="Times New Roman" w:eastAsia="Times New Roman" w:hAnsi="Times New Roman" w:cs="Times New Roman"/>
          <w:sz w:val="26"/>
          <w:szCs w:val="26"/>
          <w:lang w:eastAsia="pt-BR"/>
        </w:rPr>
        <w:t>05</w:t>
      </w:r>
      <w:r w:rsidRPr="006F5289">
        <w:rPr>
          <w:rFonts w:ascii="Times New Roman" w:eastAsia="Times New Roman" w:hAnsi="Times New Roman" w:cs="Times New Roman"/>
          <w:sz w:val="26"/>
          <w:szCs w:val="26"/>
          <w:lang w:eastAsia="pt-BR"/>
        </w:rPr>
        <w:t xml:space="preserve"> dias, conforme análise da Comissão Julgadora.</w:t>
      </w:r>
    </w:p>
    <w:p w14:paraId="6CBC257D" w14:textId="59346F67" w:rsidR="00040AF9" w:rsidRPr="006F5289" w:rsidRDefault="00BF0AEF" w:rsidP="00BC4A01">
      <w:pPr>
        <w:spacing w:before="100" w:beforeAutospacing="1" w:after="100" w:afterAutospacing="1"/>
        <w:jc w:val="both"/>
        <w:rPr>
          <w:rFonts w:ascii="Times New Roman" w:eastAsia="Times New Roman" w:hAnsi="Times New Roman" w:cs="Times New Roman"/>
          <w:b/>
          <w:sz w:val="26"/>
          <w:szCs w:val="26"/>
          <w:lang w:eastAsia="pt-BR"/>
        </w:rPr>
      </w:pPr>
      <w:r w:rsidRPr="006F5289">
        <w:rPr>
          <w:rFonts w:ascii="Times New Roman" w:eastAsia="Times New Roman" w:hAnsi="Times New Roman" w:cs="Times New Roman"/>
          <w:b/>
          <w:sz w:val="26"/>
          <w:szCs w:val="26"/>
          <w:lang w:eastAsia="pt-BR"/>
        </w:rPr>
        <w:t>5. CRITÉRIOS DE SELEÇÃO DOS BENEFICIÁRIOS</w:t>
      </w:r>
    </w:p>
    <w:p w14:paraId="08612F72" w14:textId="101EEDA1" w:rsidR="00040AF9" w:rsidRPr="006F5289" w:rsidRDefault="00040AF9" w:rsidP="00BC4A01">
      <w:pPr>
        <w:pStyle w:val="PargrafodaLista"/>
        <w:numPr>
          <w:ilvl w:val="1"/>
          <w:numId w:val="2"/>
        </w:numPr>
        <w:tabs>
          <w:tab w:val="left" w:pos="1068"/>
          <w:tab w:val="left" w:pos="1069"/>
        </w:tabs>
        <w:spacing w:before="1" w:line="276" w:lineRule="auto"/>
        <w:ind w:hanging="12"/>
        <w:rPr>
          <w:sz w:val="26"/>
          <w:szCs w:val="26"/>
        </w:rPr>
      </w:pPr>
      <w:r w:rsidRPr="006F5289">
        <w:rPr>
          <w:sz w:val="26"/>
          <w:szCs w:val="26"/>
          <w:lang w:val="pt-BR"/>
        </w:rPr>
        <w:t xml:space="preserve"> </w:t>
      </w:r>
      <w:r w:rsidRPr="006F5289">
        <w:rPr>
          <w:sz w:val="26"/>
          <w:szCs w:val="26"/>
        </w:rPr>
        <w:t>Para</w:t>
      </w:r>
      <w:r w:rsidRPr="006F5289">
        <w:rPr>
          <w:spacing w:val="-4"/>
          <w:sz w:val="26"/>
          <w:szCs w:val="26"/>
        </w:rPr>
        <w:t xml:space="preserve"> </w:t>
      </w:r>
      <w:r w:rsidRPr="006F5289">
        <w:rPr>
          <w:sz w:val="26"/>
          <w:szCs w:val="26"/>
        </w:rPr>
        <w:t>seleção,</w:t>
      </w:r>
      <w:r w:rsidRPr="006F5289">
        <w:rPr>
          <w:spacing w:val="-1"/>
          <w:sz w:val="26"/>
          <w:szCs w:val="26"/>
        </w:rPr>
        <w:t xml:space="preserve"> </w:t>
      </w:r>
      <w:r w:rsidRPr="006F5289">
        <w:rPr>
          <w:sz w:val="26"/>
          <w:szCs w:val="26"/>
        </w:rPr>
        <w:t>os</w:t>
      </w:r>
      <w:r w:rsidRPr="006F5289">
        <w:rPr>
          <w:spacing w:val="-2"/>
          <w:sz w:val="26"/>
          <w:szCs w:val="26"/>
        </w:rPr>
        <w:t xml:space="preserve"> </w:t>
      </w:r>
      <w:r w:rsidRPr="006F5289">
        <w:rPr>
          <w:sz w:val="26"/>
          <w:szCs w:val="26"/>
        </w:rPr>
        <w:t>projetos</w:t>
      </w:r>
      <w:r w:rsidRPr="006F5289">
        <w:rPr>
          <w:spacing w:val="1"/>
          <w:sz w:val="26"/>
          <w:szCs w:val="26"/>
        </w:rPr>
        <w:t xml:space="preserve"> </w:t>
      </w:r>
      <w:r w:rsidRPr="006F5289">
        <w:rPr>
          <w:sz w:val="26"/>
          <w:szCs w:val="26"/>
        </w:rPr>
        <w:t>de</w:t>
      </w:r>
      <w:r w:rsidRPr="006F5289">
        <w:rPr>
          <w:spacing w:val="-2"/>
          <w:sz w:val="26"/>
          <w:szCs w:val="26"/>
        </w:rPr>
        <w:t xml:space="preserve"> </w:t>
      </w:r>
      <w:r w:rsidRPr="006F5289">
        <w:rPr>
          <w:sz w:val="26"/>
          <w:szCs w:val="26"/>
        </w:rPr>
        <w:t>venda</w:t>
      </w:r>
      <w:r w:rsidRPr="006F5289">
        <w:rPr>
          <w:spacing w:val="-2"/>
          <w:sz w:val="26"/>
          <w:szCs w:val="26"/>
        </w:rPr>
        <w:t xml:space="preserve"> </w:t>
      </w:r>
      <w:r w:rsidRPr="006F5289">
        <w:rPr>
          <w:sz w:val="26"/>
          <w:szCs w:val="26"/>
        </w:rPr>
        <w:t>dos</w:t>
      </w:r>
      <w:r w:rsidRPr="006F5289">
        <w:rPr>
          <w:spacing w:val="-1"/>
          <w:sz w:val="26"/>
          <w:szCs w:val="26"/>
        </w:rPr>
        <w:t xml:space="preserve"> </w:t>
      </w:r>
      <w:r w:rsidRPr="006F5289">
        <w:rPr>
          <w:sz w:val="26"/>
          <w:szCs w:val="26"/>
        </w:rPr>
        <w:t>interessados</w:t>
      </w:r>
      <w:r w:rsidRPr="006F5289">
        <w:rPr>
          <w:spacing w:val="-1"/>
          <w:sz w:val="26"/>
          <w:szCs w:val="26"/>
        </w:rPr>
        <w:t xml:space="preserve"> </w:t>
      </w:r>
      <w:r w:rsidRPr="006F5289">
        <w:rPr>
          <w:sz w:val="26"/>
          <w:szCs w:val="26"/>
        </w:rPr>
        <w:t>habilitados</w:t>
      </w:r>
      <w:r w:rsidRPr="006F5289">
        <w:rPr>
          <w:spacing w:val="-1"/>
          <w:sz w:val="26"/>
          <w:szCs w:val="26"/>
        </w:rPr>
        <w:t xml:space="preserve"> </w:t>
      </w:r>
      <w:r w:rsidRPr="006F5289">
        <w:rPr>
          <w:sz w:val="26"/>
          <w:szCs w:val="26"/>
        </w:rPr>
        <w:t>serão</w:t>
      </w:r>
      <w:r w:rsidRPr="006F5289">
        <w:rPr>
          <w:spacing w:val="-1"/>
          <w:sz w:val="26"/>
          <w:szCs w:val="26"/>
        </w:rPr>
        <w:t xml:space="preserve"> </w:t>
      </w:r>
      <w:r w:rsidRPr="006F5289">
        <w:rPr>
          <w:sz w:val="26"/>
          <w:szCs w:val="26"/>
        </w:rPr>
        <w:t>divididos</w:t>
      </w:r>
      <w:r w:rsidRPr="006F5289">
        <w:rPr>
          <w:spacing w:val="-2"/>
          <w:sz w:val="26"/>
          <w:szCs w:val="26"/>
        </w:rPr>
        <w:t xml:space="preserve"> </w:t>
      </w:r>
      <w:r w:rsidRPr="006F5289">
        <w:rPr>
          <w:sz w:val="26"/>
          <w:szCs w:val="26"/>
        </w:rPr>
        <w:t>em:</w:t>
      </w:r>
    </w:p>
    <w:p w14:paraId="45C5AA98" w14:textId="6E40CEAA" w:rsidR="00040AF9" w:rsidRPr="006F5289" w:rsidRDefault="00040AF9" w:rsidP="00BC4A01">
      <w:pPr>
        <w:tabs>
          <w:tab w:val="left" w:pos="1068"/>
          <w:tab w:val="left" w:pos="1069"/>
        </w:tabs>
        <w:spacing w:before="1"/>
        <w:ind w:hanging="12"/>
        <w:rPr>
          <w:rFonts w:ascii="Times New Roman" w:hAnsi="Times New Roman" w:cs="Times New Roman"/>
          <w:sz w:val="26"/>
          <w:szCs w:val="26"/>
        </w:rPr>
      </w:pPr>
      <w:r w:rsidRPr="006F5289">
        <w:rPr>
          <w:rFonts w:ascii="Times New Roman" w:hAnsi="Times New Roman" w:cs="Times New Roman"/>
          <w:b/>
          <w:bCs/>
          <w:sz w:val="26"/>
          <w:szCs w:val="26"/>
        </w:rPr>
        <w:t>5.1.1</w:t>
      </w:r>
      <w:r w:rsidRPr="006F5289">
        <w:rPr>
          <w:rFonts w:ascii="Times New Roman" w:hAnsi="Times New Roman" w:cs="Times New Roman"/>
          <w:sz w:val="26"/>
          <w:szCs w:val="26"/>
        </w:rPr>
        <w:t xml:space="preserve">. </w:t>
      </w:r>
      <w:proofErr w:type="gramStart"/>
      <w:r w:rsidRPr="006F5289">
        <w:rPr>
          <w:rFonts w:ascii="Times New Roman" w:hAnsi="Times New Roman" w:cs="Times New Roman"/>
          <w:sz w:val="26"/>
          <w:szCs w:val="26"/>
        </w:rPr>
        <w:t>grupo</w:t>
      </w:r>
      <w:proofErr w:type="gramEnd"/>
      <w:r w:rsidRPr="006F5289">
        <w:rPr>
          <w:rFonts w:ascii="Times New Roman" w:hAnsi="Times New Roman" w:cs="Times New Roman"/>
          <w:spacing w:val="-2"/>
          <w:sz w:val="26"/>
          <w:szCs w:val="26"/>
        </w:rPr>
        <w:t xml:space="preserve"> </w:t>
      </w:r>
      <w:r w:rsidRPr="006F5289">
        <w:rPr>
          <w:rFonts w:ascii="Times New Roman" w:hAnsi="Times New Roman" w:cs="Times New Roman"/>
          <w:sz w:val="26"/>
          <w:szCs w:val="26"/>
        </w:rPr>
        <w:t>de</w:t>
      </w:r>
      <w:r w:rsidRPr="006F5289">
        <w:rPr>
          <w:rFonts w:ascii="Times New Roman" w:hAnsi="Times New Roman" w:cs="Times New Roman"/>
          <w:spacing w:val="-2"/>
          <w:sz w:val="26"/>
          <w:szCs w:val="26"/>
        </w:rPr>
        <w:t xml:space="preserve"> </w:t>
      </w:r>
      <w:r w:rsidRPr="006F5289">
        <w:rPr>
          <w:rFonts w:ascii="Times New Roman" w:hAnsi="Times New Roman" w:cs="Times New Roman"/>
          <w:sz w:val="26"/>
          <w:szCs w:val="26"/>
        </w:rPr>
        <w:t>projetos</w:t>
      </w:r>
      <w:r w:rsidRPr="006F5289">
        <w:rPr>
          <w:rFonts w:ascii="Times New Roman" w:hAnsi="Times New Roman" w:cs="Times New Roman"/>
          <w:spacing w:val="-1"/>
          <w:sz w:val="26"/>
          <w:szCs w:val="26"/>
        </w:rPr>
        <w:t xml:space="preserve"> </w:t>
      </w:r>
      <w:r w:rsidRPr="006F5289">
        <w:rPr>
          <w:rFonts w:ascii="Times New Roman" w:hAnsi="Times New Roman" w:cs="Times New Roman"/>
          <w:sz w:val="26"/>
          <w:szCs w:val="26"/>
        </w:rPr>
        <w:t>de fornecedores</w:t>
      </w:r>
      <w:r w:rsidRPr="006F5289">
        <w:rPr>
          <w:rFonts w:ascii="Times New Roman" w:hAnsi="Times New Roman" w:cs="Times New Roman"/>
          <w:spacing w:val="-2"/>
          <w:sz w:val="26"/>
          <w:szCs w:val="26"/>
        </w:rPr>
        <w:t xml:space="preserve"> </w:t>
      </w:r>
      <w:r w:rsidRPr="006F5289">
        <w:rPr>
          <w:rFonts w:ascii="Times New Roman" w:hAnsi="Times New Roman" w:cs="Times New Roman"/>
          <w:sz w:val="26"/>
          <w:szCs w:val="26"/>
        </w:rPr>
        <w:t>locais;</w:t>
      </w:r>
    </w:p>
    <w:p w14:paraId="537F3AFA" w14:textId="40F4F01E" w:rsidR="00D37F49" w:rsidRPr="006F5289" w:rsidRDefault="002D0941" w:rsidP="00D37F49">
      <w:pPr>
        <w:tabs>
          <w:tab w:val="left" w:pos="1068"/>
          <w:tab w:val="left" w:pos="1069"/>
        </w:tabs>
        <w:spacing w:before="1"/>
        <w:ind w:hanging="12"/>
        <w:rPr>
          <w:rFonts w:ascii="Times New Roman" w:hAnsi="Times New Roman" w:cs="Times New Roman"/>
          <w:sz w:val="26"/>
          <w:szCs w:val="26"/>
        </w:rPr>
      </w:pPr>
      <w:r w:rsidRPr="00563832">
        <w:rPr>
          <w:rFonts w:ascii="Times New Roman" w:hAnsi="Times New Roman" w:cs="Times New Roman"/>
          <w:b/>
          <w:bCs/>
          <w:sz w:val="26"/>
          <w:szCs w:val="26"/>
        </w:rPr>
        <w:t>5.</w:t>
      </w:r>
      <w:r w:rsidRPr="006F5289">
        <w:rPr>
          <w:rFonts w:ascii="Times New Roman" w:hAnsi="Times New Roman" w:cs="Times New Roman"/>
          <w:b/>
          <w:bCs/>
          <w:sz w:val="26"/>
          <w:szCs w:val="26"/>
        </w:rPr>
        <w:t>1.2.</w:t>
      </w:r>
      <w:r w:rsidRPr="006F5289">
        <w:rPr>
          <w:rFonts w:ascii="Times New Roman" w:hAnsi="Times New Roman" w:cs="Times New Roman"/>
          <w:sz w:val="26"/>
          <w:szCs w:val="26"/>
        </w:rPr>
        <w:t xml:space="preserve"> </w:t>
      </w:r>
      <w:proofErr w:type="gramStart"/>
      <w:r w:rsidR="00040AF9" w:rsidRPr="006F5289">
        <w:rPr>
          <w:rFonts w:ascii="Times New Roman" w:hAnsi="Times New Roman" w:cs="Times New Roman"/>
          <w:sz w:val="26"/>
          <w:szCs w:val="26"/>
        </w:rPr>
        <w:t>grupo</w:t>
      </w:r>
      <w:proofErr w:type="gramEnd"/>
      <w:r w:rsidR="00040AF9" w:rsidRPr="006F5289">
        <w:rPr>
          <w:rFonts w:ascii="Times New Roman" w:hAnsi="Times New Roman" w:cs="Times New Roman"/>
          <w:spacing w:val="-2"/>
          <w:sz w:val="26"/>
          <w:szCs w:val="26"/>
        </w:rPr>
        <w:t xml:space="preserve"> </w:t>
      </w:r>
      <w:r w:rsidR="00040AF9" w:rsidRPr="006F5289">
        <w:rPr>
          <w:rFonts w:ascii="Times New Roman" w:hAnsi="Times New Roman" w:cs="Times New Roman"/>
          <w:sz w:val="26"/>
          <w:szCs w:val="26"/>
        </w:rPr>
        <w:t>de</w:t>
      </w:r>
      <w:r w:rsidR="00040AF9" w:rsidRPr="006F5289">
        <w:rPr>
          <w:rFonts w:ascii="Times New Roman" w:hAnsi="Times New Roman" w:cs="Times New Roman"/>
          <w:spacing w:val="-2"/>
          <w:sz w:val="26"/>
          <w:szCs w:val="26"/>
        </w:rPr>
        <w:t xml:space="preserve"> </w:t>
      </w:r>
      <w:r w:rsidR="00D37F49" w:rsidRPr="006F5289">
        <w:rPr>
          <w:rFonts w:ascii="Times New Roman" w:hAnsi="Times New Roman" w:cs="Times New Roman"/>
          <w:sz w:val="26"/>
          <w:szCs w:val="26"/>
        </w:rPr>
        <w:t xml:space="preserve">grupo de projetos das Regiões Geográficas Imediatas; </w:t>
      </w:r>
    </w:p>
    <w:p w14:paraId="4EF6D879" w14:textId="07F8A587" w:rsidR="00040AF9" w:rsidRPr="006F5289" w:rsidRDefault="00D37F49" w:rsidP="00D37F49">
      <w:pPr>
        <w:tabs>
          <w:tab w:val="left" w:pos="1068"/>
          <w:tab w:val="left" w:pos="1069"/>
        </w:tabs>
        <w:spacing w:before="1"/>
        <w:ind w:hanging="12"/>
        <w:rPr>
          <w:rFonts w:ascii="Times New Roman" w:hAnsi="Times New Roman" w:cs="Times New Roman"/>
          <w:sz w:val="26"/>
          <w:szCs w:val="26"/>
        </w:rPr>
      </w:pPr>
      <w:r w:rsidRPr="006F5289">
        <w:rPr>
          <w:rFonts w:ascii="Times New Roman" w:hAnsi="Times New Roman" w:cs="Times New Roman"/>
          <w:b/>
          <w:bCs/>
          <w:sz w:val="26"/>
          <w:szCs w:val="26"/>
        </w:rPr>
        <w:t xml:space="preserve">5.1.3. </w:t>
      </w:r>
      <w:proofErr w:type="gramStart"/>
      <w:r w:rsidRPr="006F5289">
        <w:rPr>
          <w:rFonts w:ascii="Times New Roman" w:hAnsi="Times New Roman" w:cs="Times New Roman"/>
          <w:sz w:val="26"/>
          <w:szCs w:val="26"/>
        </w:rPr>
        <w:t>grupo</w:t>
      </w:r>
      <w:proofErr w:type="gramEnd"/>
      <w:r w:rsidRPr="006F5289">
        <w:rPr>
          <w:rFonts w:ascii="Times New Roman" w:hAnsi="Times New Roman" w:cs="Times New Roman"/>
          <w:sz w:val="26"/>
          <w:szCs w:val="26"/>
        </w:rPr>
        <w:t xml:space="preserve"> de projetos das Regiões Geográficas Intermediárias</w:t>
      </w:r>
      <w:r w:rsidR="00040AF9" w:rsidRPr="006F5289">
        <w:rPr>
          <w:rFonts w:ascii="Times New Roman" w:hAnsi="Times New Roman" w:cs="Times New Roman"/>
          <w:sz w:val="26"/>
          <w:szCs w:val="26"/>
        </w:rPr>
        <w:t>;</w:t>
      </w:r>
    </w:p>
    <w:p w14:paraId="73E7CB6D" w14:textId="4636DCDA" w:rsidR="00040AF9" w:rsidRPr="006F5289" w:rsidRDefault="002D0941" w:rsidP="00BC4A01">
      <w:pPr>
        <w:tabs>
          <w:tab w:val="left" w:pos="1068"/>
          <w:tab w:val="left" w:pos="1069"/>
        </w:tabs>
        <w:spacing w:before="1"/>
        <w:ind w:hanging="12"/>
        <w:rPr>
          <w:rFonts w:ascii="Times New Roman" w:hAnsi="Times New Roman" w:cs="Times New Roman"/>
          <w:sz w:val="26"/>
          <w:szCs w:val="26"/>
        </w:rPr>
      </w:pPr>
      <w:r w:rsidRPr="006F5289">
        <w:rPr>
          <w:rFonts w:ascii="Times New Roman" w:hAnsi="Times New Roman" w:cs="Times New Roman"/>
          <w:b/>
          <w:bCs/>
          <w:sz w:val="26"/>
          <w:szCs w:val="26"/>
        </w:rPr>
        <w:lastRenderedPageBreak/>
        <w:t>5.1.</w:t>
      </w:r>
      <w:r w:rsidR="00D37F49" w:rsidRPr="006F5289">
        <w:rPr>
          <w:rFonts w:ascii="Times New Roman" w:hAnsi="Times New Roman" w:cs="Times New Roman"/>
          <w:b/>
          <w:bCs/>
          <w:sz w:val="26"/>
          <w:szCs w:val="26"/>
        </w:rPr>
        <w:t>4</w:t>
      </w:r>
      <w:r w:rsidRPr="006F5289">
        <w:rPr>
          <w:rFonts w:ascii="Times New Roman" w:hAnsi="Times New Roman" w:cs="Times New Roman"/>
          <w:sz w:val="26"/>
          <w:szCs w:val="26"/>
        </w:rPr>
        <w:t xml:space="preserve">. </w:t>
      </w:r>
      <w:proofErr w:type="gramStart"/>
      <w:r w:rsidR="00040AF9" w:rsidRPr="006F5289">
        <w:rPr>
          <w:rFonts w:ascii="Times New Roman" w:hAnsi="Times New Roman" w:cs="Times New Roman"/>
          <w:sz w:val="26"/>
          <w:szCs w:val="26"/>
        </w:rPr>
        <w:t>grupo</w:t>
      </w:r>
      <w:proofErr w:type="gramEnd"/>
      <w:r w:rsidR="00040AF9" w:rsidRPr="006F5289">
        <w:rPr>
          <w:rFonts w:ascii="Times New Roman" w:hAnsi="Times New Roman" w:cs="Times New Roman"/>
          <w:spacing w:val="-2"/>
          <w:sz w:val="26"/>
          <w:szCs w:val="26"/>
        </w:rPr>
        <w:t xml:space="preserve"> </w:t>
      </w:r>
      <w:r w:rsidR="00040AF9" w:rsidRPr="006F5289">
        <w:rPr>
          <w:rFonts w:ascii="Times New Roman" w:hAnsi="Times New Roman" w:cs="Times New Roman"/>
          <w:sz w:val="26"/>
          <w:szCs w:val="26"/>
        </w:rPr>
        <w:t>de</w:t>
      </w:r>
      <w:r w:rsidR="00040AF9" w:rsidRPr="006F5289">
        <w:rPr>
          <w:rFonts w:ascii="Times New Roman" w:hAnsi="Times New Roman" w:cs="Times New Roman"/>
          <w:spacing w:val="-2"/>
          <w:sz w:val="26"/>
          <w:szCs w:val="26"/>
        </w:rPr>
        <w:t xml:space="preserve"> </w:t>
      </w:r>
      <w:r w:rsidR="00040AF9" w:rsidRPr="006F5289">
        <w:rPr>
          <w:rFonts w:ascii="Times New Roman" w:hAnsi="Times New Roman" w:cs="Times New Roman"/>
          <w:sz w:val="26"/>
          <w:szCs w:val="26"/>
        </w:rPr>
        <w:t>projetos</w:t>
      </w:r>
      <w:r w:rsidR="00040AF9" w:rsidRPr="006F5289">
        <w:rPr>
          <w:rFonts w:ascii="Times New Roman" w:hAnsi="Times New Roman" w:cs="Times New Roman"/>
          <w:spacing w:val="-1"/>
          <w:sz w:val="26"/>
          <w:szCs w:val="26"/>
        </w:rPr>
        <w:t xml:space="preserve"> </w:t>
      </w:r>
      <w:r w:rsidR="00040AF9" w:rsidRPr="006F5289">
        <w:rPr>
          <w:rFonts w:ascii="Times New Roman" w:hAnsi="Times New Roman" w:cs="Times New Roman"/>
          <w:sz w:val="26"/>
          <w:szCs w:val="26"/>
        </w:rPr>
        <w:t>do</w:t>
      </w:r>
      <w:r w:rsidR="00040AF9" w:rsidRPr="006F5289">
        <w:rPr>
          <w:rFonts w:ascii="Times New Roman" w:hAnsi="Times New Roman" w:cs="Times New Roman"/>
          <w:spacing w:val="-1"/>
          <w:sz w:val="26"/>
          <w:szCs w:val="26"/>
        </w:rPr>
        <w:t xml:space="preserve"> </w:t>
      </w:r>
      <w:r w:rsidR="00040AF9" w:rsidRPr="006F5289">
        <w:rPr>
          <w:rFonts w:ascii="Times New Roman" w:hAnsi="Times New Roman" w:cs="Times New Roman"/>
          <w:sz w:val="26"/>
          <w:szCs w:val="26"/>
        </w:rPr>
        <w:t>estado e;</w:t>
      </w:r>
    </w:p>
    <w:p w14:paraId="63972D84" w14:textId="3191560A" w:rsidR="00040AF9" w:rsidRPr="006F5289" w:rsidRDefault="002D0941" w:rsidP="00BC4A01">
      <w:pPr>
        <w:tabs>
          <w:tab w:val="left" w:pos="1068"/>
          <w:tab w:val="left" w:pos="1069"/>
        </w:tabs>
        <w:spacing w:before="1"/>
        <w:ind w:hanging="12"/>
        <w:rPr>
          <w:rFonts w:ascii="Times New Roman" w:hAnsi="Times New Roman" w:cs="Times New Roman"/>
          <w:sz w:val="26"/>
          <w:szCs w:val="26"/>
        </w:rPr>
      </w:pPr>
      <w:r w:rsidRPr="006F5289">
        <w:rPr>
          <w:rFonts w:ascii="Times New Roman" w:hAnsi="Times New Roman" w:cs="Times New Roman"/>
          <w:b/>
          <w:bCs/>
          <w:sz w:val="26"/>
          <w:szCs w:val="26"/>
        </w:rPr>
        <w:t>5.1.</w:t>
      </w:r>
      <w:r w:rsidR="004C37D4" w:rsidRPr="006F5289">
        <w:rPr>
          <w:rFonts w:ascii="Times New Roman" w:hAnsi="Times New Roman" w:cs="Times New Roman"/>
          <w:b/>
          <w:bCs/>
          <w:sz w:val="26"/>
          <w:szCs w:val="26"/>
        </w:rPr>
        <w:t>5</w:t>
      </w:r>
      <w:r w:rsidRPr="006F5289">
        <w:rPr>
          <w:rFonts w:ascii="Times New Roman" w:hAnsi="Times New Roman" w:cs="Times New Roman"/>
          <w:sz w:val="26"/>
          <w:szCs w:val="26"/>
        </w:rPr>
        <w:t xml:space="preserve">. </w:t>
      </w:r>
      <w:proofErr w:type="gramStart"/>
      <w:r w:rsidR="00040AF9" w:rsidRPr="006F5289">
        <w:rPr>
          <w:rFonts w:ascii="Times New Roman" w:hAnsi="Times New Roman" w:cs="Times New Roman"/>
          <w:sz w:val="26"/>
          <w:szCs w:val="26"/>
        </w:rPr>
        <w:t>grupo</w:t>
      </w:r>
      <w:proofErr w:type="gramEnd"/>
      <w:r w:rsidR="00040AF9" w:rsidRPr="006F5289">
        <w:rPr>
          <w:rFonts w:ascii="Times New Roman" w:hAnsi="Times New Roman" w:cs="Times New Roman"/>
          <w:spacing w:val="-2"/>
          <w:sz w:val="26"/>
          <w:szCs w:val="26"/>
        </w:rPr>
        <w:t xml:space="preserve"> </w:t>
      </w:r>
      <w:r w:rsidR="00040AF9" w:rsidRPr="006F5289">
        <w:rPr>
          <w:rFonts w:ascii="Times New Roman" w:hAnsi="Times New Roman" w:cs="Times New Roman"/>
          <w:sz w:val="26"/>
          <w:szCs w:val="26"/>
        </w:rPr>
        <w:t>de</w:t>
      </w:r>
      <w:r w:rsidR="00040AF9" w:rsidRPr="006F5289">
        <w:rPr>
          <w:rFonts w:ascii="Times New Roman" w:hAnsi="Times New Roman" w:cs="Times New Roman"/>
          <w:spacing w:val="-1"/>
          <w:sz w:val="26"/>
          <w:szCs w:val="26"/>
        </w:rPr>
        <w:t xml:space="preserve"> </w:t>
      </w:r>
      <w:r w:rsidR="00040AF9" w:rsidRPr="006F5289">
        <w:rPr>
          <w:rFonts w:ascii="Times New Roman" w:hAnsi="Times New Roman" w:cs="Times New Roman"/>
          <w:sz w:val="26"/>
          <w:szCs w:val="26"/>
        </w:rPr>
        <w:t>propostas</w:t>
      </w:r>
      <w:r w:rsidR="00040AF9" w:rsidRPr="006F5289">
        <w:rPr>
          <w:rFonts w:ascii="Times New Roman" w:hAnsi="Times New Roman" w:cs="Times New Roman"/>
          <w:spacing w:val="-2"/>
          <w:sz w:val="26"/>
          <w:szCs w:val="26"/>
        </w:rPr>
        <w:t xml:space="preserve"> </w:t>
      </w:r>
      <w:r w:rsidR="00040AF9" w:rsidRPr="006F5289">
        <w:rPr>
          <w:rFonts w:ascii="Times New Roman" w:hAnsi="Times New Roman" w:cs="Times New Roman"/>
          <w:sz w:val="26"/>
          <w:szCs w:val="26"/>
        </w:rPr>
        <w:t>do País;</w:t>
      </w:r>
    </w:p>
    <w:p w14:paraId="2FCB646D" w14:textId="1222CBEC" w:rsidR="00040AF9" w:rsidRPr="006F5289" w:rsidRDefault="00040AF9" w:rsidP="00BC4A01">
      <w:pPr>
        <w:pStyle w:val="PargrafodaLista"/>
        <w:numPr>
          <w:ilvl w:val="1"/>
          <w:numId w:val="3"/>
        </w:numPr>
        <w:tabs>
          <w:tab w:val="left" w:pos="1068"/>
          <w:tab w:val="left" w:pos="1069"/>
        </w:tabs>
        <w:spacing w:line="276" w:lineRule="auto"/>
        <w:ind w:left="0" w:firstLine="54"/>
        <w:rPr>
          <w:sz w:val="26"/>
          <w:szCs w:val="26"/>
        </w:rPr>
      </w:pPr>
      <w:r w:rsidRPr="006F5289">
        <w:rPr>
          <w:sz w:val="26"/>
          <w:szCs w:val="26"/>
        </w:rPr>
        <w:t>Entre</w:t>
      </w:r>
      <w:r w:rsidRPr="006F5289">
        <w:rPr>
          <w:spacing w:val="-3"/>
          <w:sz w:val="26"/>
          <w:szCs w:val="26"/>
        </w:rPr>
        <w:t xml:space="preserve"> </w:t>
      </w:r>
      <w:r w:rsidRPr="006F5289">
        <w:rPr>
          <w:sz w:val="26"/>
          <w:szCs w:val="26"/>
        </w:rPr>
        <w:t>os</w:t>
      </w:r>
      <w:r w:rsidRPr="006F5289">
        <w:rPr>
          <w:spacing w:val="1"/>
          <w:sz w:val="26"/>
          <w:szCs w:val="26"/>
        </w:rPr>
        <w:t xml:space="preserve"> </w:t>
      </w:r>
      <w:r w:rsidRPr="006F5289">
        <w:rPr>
          <w:sz w:val="26"/>
          <w:szCs w:val="26"/>
        </w:rPr>
        <w:t>grupos</w:t>
      </w:r>
      <w:r w:rsidRPr="006F5289">
        <w:rPr>
          <w:spacing w:val="-1"/>
          <w:sz w:val="26"/>
          <w:szCs w:val="26"/>
        </w:rPr>
        <w:t xml:space="preserve"> </w:t>
      </w:r>
      <w:r w:rsidRPr="006F5289">
        <w:rPr>
          <w:sz w:val="26"/>
          <w:szCs w:val="26"/>
        </w:rPr>
        <w:t>de</w:t>
      </w:r>
      <w:r w:rsidRPr="006F5289">
        <w:rPr>
          <w:spacing w:val="-3"/>
          <w:sz w:val="26"/>
          <w:szCs w:val="26"/>
        </w:rPr>
        <w:t xml:space="preserve"> </w:t>
      </w:r>
      <w:r w:rsidRPr="006F5289">
        <w:rPr>
          <w:sz w:val="26"/>
          <w:szCs w:val="26"/>
        </w:rPr>
        <w:t>projetos,</w:t>
      </w:r>
      <w:r w:rsidRPr="006F5289">
        <w:rPr>
          <w:spacing w:val="-1"/>
          <w:sz w:val="26"/>
          <w:szCs w:val="26"/>
        </w:rPr>
        <w:t xml:space="preserve"> </w:t>
      </w:r>
      <w:r w:rsidRPr="006F5289">
        <w:rPr>
          <w:sz w:val="26"/>
          <w:szCs w:val="26"/>
        </w:rPr>
        <w:t>será</w:t>
      </w:r>
      <w:r w:rsidRPr="006F5289">
        <w:rPr>
          <w:spacing w:val="-3"/>
          <w:sz w:val="26"/>
          <w:szCs w:val="26"/>
        </w:rPr>
        <w:t xml:space="preserve"> </w:t>
      </w:r>
      <w:r w:rsidRPr="006F5289">
        <w:rPr>
          <w:sz w:val="26"/>
          <w:szCs w:val="26"/>
        </w:rPr>
        <w:t>observada a</w:t>
      </w:r>
      <w:r w:rsidRPr="006F5289">
        <w:rPr>
          <w:spacing w:val="-2"/>
          <w:sz w:val="26"/>
          <w:szCs w:val="26"/>
        </w:rPr>
        <w:t xml:space="preserve"> </w:t>
      </w:r>
      <w:r w:rsidRPr="006F5289">
        <w:rPr>
          <w:sz w:val="26"/>
          <w:szCs w:val="26"/>
        </w:rPr>
        <w:t>seguinte</w:t>
      </w:r>
      <w:r w:rsidRPr="006F5289">
        <w:rPr>
          <w:spacing w:val="-2"/>
          <w:sz w:val="26"/>
          <w:szCs w:val="26"/>
        </w:rPr>
        <w:t xml:space="preserve"> </w:t>
      </w:r>
      <w:r w:rsidRPr="006F5289">
        <w:rPr>
          <w:sz w:val="26"/>
          <w:szCs w:val="26"/>
        </w:rPr>
        <w:t>ordem</w:t>
      </w:r>
      <w:r w:rsidRPr="006F5289">
        <w:rPr>
          <w:spacing w:val="-1"/>
          <w:sz w:val="26"/>
          <w:szCs w:val="26"/>
        </w:rPr>
        <w:t xml:space="preserve"> </w:t>
      </w:r>
      <w:r w:rsidRPr="006F5289">
        <w:rPr>
          <w:sz w:val="26"/>
          <w:szCs w:val="26"/>
        </w:rPr>
        <w:t>de prioridade para</w:t>
      </w:r>
      <w:r w:rsidRPr="006F5289">
        <w:rPr>
          <w:spacing w:val="-3"/>
          <w:sz w:val="26"/>
          <w:szCs w:val="26"/>
        </w:rPr>
        <w:t xml:space="preserve"> </w:t>
      </w:r>
      <w:r w:rsidRPr="006F5289">
        <w:rPr>
          <w:sz w:val="26"/>
          <w:szCs w:val="26"/>
        </w:rPr>
        <w:t>seleção:</w:t>
      </w:r>
    </w:p>
    <w:p w14:paraId="088ED35B" w14:textId="77777777" w:rsidR="002D0941" w:rsidRPr="006F5289" w:rsidRDefault="00040AF9" w:rsidP="00BC4A01">
      <w:pPr>
        <w:pStyle w:val="PargrafodaLista"/>
        <w:numPr>
          <w:ilvl w:val="2"/>
          <w:numId w:val="4"/>
        </w:numPr>
        <w:spacing w:line="276" w:lineRule="auto"/>
        <w:ind w:left="993" w:hanging="993"/>
        <w:rPr>
          <w:sz w:val="26"/>
          <w:szCs w:val="26"/>
        </w:rPr>
      </w:pPr>
      <w:r w:rsidRPr="006F5289">
        <w:rPr>
          <w:sz w:val="26"/>
          <w:szCs w:val="26"/>
        </w:rPr>
        <w:t>o</w:t>
      </w:r>
      <w:r w:rsidRPr="006F5289">
        <w:rPr>
          <w:spacing w:val="-1"/>
          <w:sz w:val="26"/>
          <w:szCs w:val="26"/>
        </w:rPr>
        <w:t xml:space="preserve"> </w:t>
      </w:r>
      <w:r w:rsidRPr="006F5289">
        <w:rPr>
          <w:sz w:val="26"/>
          <w:szCs w:val="26"/>
        </w:rPr>
        <w:t>grupo</w:t>
      </w:r>
      <w:r w:rsidRPr="006F5289">
        <w:rPr>
          <w:spacing w:val="-1"/>
          <w:sz w:val="26"/>
          <w:szCs w:val="26"/>
        </w:rPr>
        <w:t xml:space="preserve"> </w:t>
      </w:r>
      <w:r w:rsidRPr="006F5289">
        <w:rPr>
          <w:sz w:val="26"/>
          <w:szCs w:val="26"/>
        </w:rPr>
        <w:t>de</w:t>
      </w:r>
      <w:r w:rsidRPr="006F5289">
        <w:rPr>
          <w:spacing w:val="-2"/>
          <w:sz w:val="26"/>
          <w:szCs w:val="26"/>
        </w:rPr>
        <w:t xml:space="preserve"> </w:t>
      </w:r>
      <w:r w:rsidRPr="006F5289">
        <w:rPr>
          <w:sz w:val="26"/>
          <w:szCs w:val="26"/>
        </w:rPr>
        <w:t>projetos</w:t>
      </w:r>
      <w:r w:rsidRPr="006F5289">
        <w:rPr>
          <w:spacing w:val="-1"/>
          <w:sz w:val="26"/>
          <w:szCs w:val="26"/>
        </w:rPr>
        <w:t xml:space="preserve"> </w:t>
      </w:r>
      <w:r w:rsidRPr="006F5289">
        <w:rPr>
          <w:sz w:val="26"/>
          <w:szCs w:val="26"/>
        </w:rPr>
        <w:t>de fornecedores</w:t>
      </w:r>
      <w:r w:rsidRPr="006F5289">
        <w:rPr>
          <w:spacing w:val="-2"/>
          <w:sz w:val="26"/>
          <w:szCs w:val="26"/>
        </w:rPr>
        <w:t xml:space="preserve"> </w:t>
      </w:r>
      <w:r w:rsidRPr="006F5289">
        <w:rPr>
          <w:sz w:val="26"/>
          <w:szCs w:val="26"/>
        </w:rPr>
        <w:t>locais</w:t>
      </w:r>
      <w:r w:rsidRPr="006F5289">
        <w:rPr>
          <w:spacing w:val="-1"/>
          <w:sz w:val="26"/>
          <w:szCs w:val="26"/>
        </w:rPr>
        <w:t xml:space="preserve"> </w:t>
      </w:r>
      <w:r w:rsidRPr="006F5289">
        <w:rPr>
          <w:sz w:val="26"/>
          <w:szCs w:val="26"/>
        </w:rPr>
        <w:t>terá</w:t>
      </w:r>
      <w:r w:rsidRPr="006F5289">
        <w:rPr>
          <w:spacing w:val="-3"/>
          <w:sz w:val="26"/>
          <w:szCs w:val="26"/>
        </w:rPr>
        <w:t xml:space="preserve"> </w:t>
      </w:r>
      <w:r w:rsidRPr="006F5289">
        <w:rPr>
          <w:sz w:val="26"/>
          <w:szCs w:val="26"/>
        </w:rPr>
        <w:t>prioridade</w:t>
      </w:r>
      <w:r w:rsidRPr="006F5289">
        <w:rPr>
          <w:spacing w:val="-2"/>
          <w:sz w:val="26"/>
          <w:szCs w:val="26"/>
        </w:rPr>
        <w:t xml:space="preserve"> </w:t>
      </w:r>
      <w:r w:rsidRPr="006F5289">
        <w:rPr>
          <w:sz w:val="26"/>
          <w:szCs w:val="26"/>
        </w:rPr>
        <w:t>sobre</w:t>
      </w:r>
      <w:r w:rsidRPr="006F5289">
        <w:rPr>
          <w:spacing w:val="-1"/>
          <w:sz w:val="26"/>
          <w:szCs w:val="26"/>
        </w:rPr>
        <w:t xml:space="preserve"> </w:t>
      </w:r>
      <w:r w:rsidRPr="006F5289">
        <w:rPr>
          <w:sz w:val="26"/>
          <w:szCs w:val="26"/>
        </w:rPr>
        <w:t>os</w:t>
      </w:r>
      <w:r w:rsidRPr="006F5289">
        <w:rPr>
          <w:spacing w:val="-1"/>
          <w:sz w:val="26"/>
          <w:szCs w:val="26"/>
        </w:rPr>
        <w:t xml:space="preserve"> </w:t>
      </w:r>
      <w:r w:rsidRPr="006F5289">
        <w:rPr>
          <w:sz w:val="26"/>
          <w:szCs w:val="26"/>
        </w:rPr>
        <w:t>demais</w:t>
      </w:r>
      <w:r w:rsidRPr="006F5289">
        <w:rPr>
          <w:spacing w:val="1"/>
          <w:sz w:val="26"/>
          <w:szCs w:val="26"/>
        </w:rPr>
        <w:t xml:space="preserve"> </w:t>
      </w:r>
      <w:r w:rsidRPr="006F5289">
        <w:rPr>
          <w:sz w:val="26"/>
          <w:szCs w:val="26"/>
        </w:rPr>
        <w:t>grupos;</w:t>
      </w:r>
    </w:p>
    <w:p w14:paraId="6DA46DFC" w14:textId="449D9786" w:rsidR="00040AF9" w:rsidRPr="006F5289" w:rsidRDefault="002D0941" w:rsidP="00BC4A01">
      <w:pPr>
        <w:pStyle w:val="PargrafodaLista"/>
        <w:numPr>
          <w:ilvl w:val="2"/>
          <w:numId w:val="4"/>
        </w:numPr>
        <w:spacing w:line="276" w:lineRule="auto"/>
        <w:ind w:left="993" w:hanging="993"/>
        <w:rPr>
          <w:sz w:val="26"/>
          <w:szCs w:val="26"/>
        </w:rPr>
      </w:pPr>
      <w:r w:rsidRPr="006F5289">
        <w:rPr>
          <w:sz w:val="26"/>
          <w:szCs w:val="26"/>
        </w:rPr>
        <w:t xml:space="preserve"> </w:t>
      </w:r>
      <w:r w:rsidR="00040AF9" w:rsidRPr="006F5289">
        <w:rPr>
          <w:sz w:val="26"/>
          <w:szCs w:val="26"/>
        </w:rPr>
        <w:t>o</w:t>
      </w:r>
      <w:r w:rsidR="00040AF9" w:rsidRPr="006F5289">
        <w:rPr>
          <w:spacing w:val="2"/>
          <w:sz w:val="26"/>
          <w:szCs w:val="26"/>
        </w:rPr>
        <w:t xml:space="preserve"> </w:t>
      </w:r>
      <w:r w:rsidR="00040AF9" w:rsidRPr="006F5289">
        <w:rPr>
          <w:sz w:val="26"/>
          <w:szCs w:val="26"/>
        </w:rPr>
        <w:t>grupo</w:t>
      </w:r>
      <w:r w:rsidR="00040AF9" w:rsidRPr="006F5289">
        <w:rPr>
          <w:spacing w:val="1"/>
          <w:sz w:val="26"/>
          <w:szCs w:val="26"/>
        </w:rPr>
        <w:t xml:space="preserve"> </w:t>
      </w:r>
      <w:r w:rsidR="00040AF9" w:rsidRPr="006F5289">
        <w:rPr>
          <w:sz w:val="26"/>
          <w:szCs w:val="26"/>
        </w:rPr>
        <w:t>de</w:t>
      </w:r>
      <w:r w:rsidR="00040AF9" w:rsidRPr="006F5289">
        <w:rPr>
          <w:spacing w:val="1"/>
          <w:sz w:val="26"/>
          <w:szCs w:val="26"/>
        </w:rPr>
        <w:t xml:space="preserve"> </w:t>
      </w:r>
      <w:r w:rsidR="00040AF9" w:rsidRPr="006F5289">
        <w:rPr>
          <w:sz w:val="26"/>
          <w:szCs w:val="26"/>
        </w:rPr>
        <w:t>projetos</w:t>
      </w:r>
      <w:r w:rsidR="00040AF9" w:rsidRPr="006F5289">
        <w:rPr>
          <w:spacing w:val="3"/>
          <w:sz w:val="26"/>
          <w:szCs w:val="26"/>
        </w:rPr>
        <w:t xml:space="preserve"> </w:t>
      </w:r>
      <w:r w:rsidR="00040AF9" w:rsidRPr="006F5289">
        <w:rPr>
          <w:sz w:val="26"/>
          <w:szCs w:val="26"/>
        </w:rPr>
        <w:t>de</w:t>
      </w:r>
      <w:r w:rsidR="00040AF9" w:rsidRPr="006F5289">
        <w:rPr>
          <w:spacing w:val="1"/>
          <w:sz w:val="26"/>
          <w:szCs w:val="26"/>
        </w:rPr>
        <w:t xml:space="preserve"> </w:t>
      </w:r>
      <w:r w:rsidR="00040AF9" w:rsidRPr="006F5289">
        <w:rPr>
          <w:sz w:val="26"/>
          <w:szCs w:val="26"/>
        </w:rPr>
        <w:t>fornecedores</w:t>
      </w:r>
      <w:r w:rsidR="00040AF9" w:rsidRPr="006F5289">
        <w:rPr>
          <w:spacing w:val="2"/>
          <w:sz w:val="26"/>
          <w:szCs w:val="26"/>
        </w:rPr>
        <w:t xml:space="preserve"> </w:t>
      </w:r>
      <w:r w:rsidR="00040AF9" w:rsidRPr="006F5289">
        <w:rPr>
          <w:sz w:val="26"/>
          <w:szCs w:val="26"/>
        </w:rPr>
        <w:t>de</w:t>
      </w:r>
      <w:r w:rsidR="00040AF9" w:rsidRPr="006F5289">
        <w:rPr>
          <w:spacing w:val="1"/>
          <w:sz w:val="26"/>
          <w:szCs w:val="26"/>
        </w:rPr>
        <w:t xml:space="preserve"> </w:t>
      </w:r>
      <w:r w:rsidR="00040AF9" w:rsidRPr="006F5289">
        <w:rPr>
          <w:sz w:val="26"/>
          <w:szCs w:val="26"/>
        </w:rPr>
        <w:t>Região</w:t>
      </w:r>
      <w:r w:rsidR="00040AF9" w:rsidRPr="006F5289">
        <w:rPr>
          <w:spacing w:val="2"/>
          <w:sz w:val="26"/>
          <w:szCs w:val="26"/>
        </w:rPr>
        <w:t xml:space="preserve"> </w:t>
      </w:r>
      <w:r w:rsidR="00040AF9" w:rsidRPr="006F5289">
        <w:rPr>
          <w:sz w:val="26"/>
          <w:szCs w:val="26"/>
        </w:rPr>
        <w:t>Geográfica</w:t>
      </w:r>
      <w:r w:rsidR="00040AF9" w:rsidRPr="006F5289">
        <w:rPr>
          <w:spacing w:val="4"/>
          <w:sz w:val="26"/>
          <w:szCs w:val="26"/>
        </w:rPr>
        <w:t xml:space="preserve"> </w:t>
      </w:r>
      <w:r w:rsidR="00040AF9" w:rsidRPr="006F5289">
        <w:rPr>
          <w:sz w:val="26"/>
          <w:szCs w:val="26"/>
        </w:rPr>
        <w:t>Imediata</w:t>
      </w:r>
      <w:r w:rsidR="00040AF9" w:rsidRPr="006F5289">
        <w:rPr>
          <w:spacing w:val="1"/>
          <w:sz w:val="26"/>
          <w:szCs w:val="26"/>
        </w:rPr>
        <w:t xml:space="preserve"> </w:t>
      </w:r>
      <w:r w:rsidR="00040AF9" w:rsidRPr="006F5289">
        <w:rPr>
          <w:sz w:val="26"/>
          <w:szCs w:val="26"/>
        </w:rPr>
        <w:t>tem</w:t>
      </w:r>
      <w:r w:rsidR="00040AF9" w:rsidRPr="006F5289">
        <w:rPr>
          <w:spacing w:val="2"/>
          <w:sz w:val="26"/>
          <w:szCs w:val="26"/>
        </w:rPr>
        <w:t xml:space="preserve"> </w:t>
      </w:r>
      <w:r w:rsidR="00040AF9" w:rsidRPr="006F5289">
        <w:rPr>
          <w:sz w:val="26"/>
          <w:szCs w:val="26"/>
        </w:rPr>
        <w:t>prioridade</w:t>
      </w:r>
      <w:r w:rsidR="00040AF9" w:rsidRPr="006F5289">
        <w:rPr>
          <w:spacing w:val="1"/>
          <w:sz w:val="26"/>
          <w:szCs w:val="26"/>
        </w:rPr>
        <w:t xml:space="preserve"> </w:t>
      </w:r>
      <w:r w:rsidR="00040AF9" w:rsidRPr="006F5289">
        <w:rPr>
          <w:sz w:val="26"/>
          <w:szCs w:val="26"/>
        </w:rPr>
        <w:t>sobre</w:t>
      </w:r>
      <w:r w:rsidR="00040AF9" w:rsidRPr="006F5289">
        <w:rPr>
          <w:spacing w:val="1"/>
          <w:sz w:val="26"/>
          <w:szCs w:val="26"/>
        </w:rPr>
        <w:t xml:space="preserve"> </w:t>
      </w:r>
      <w:r w:rsidR="00040AF9" w:rsidRPr="006F5289">
        <w:rPr>
          <w:sz w:val="26"/>
          <w:szCs w:val="26"/>
        </w:rPr>
        <w:t>o</w:t>
      </w:r>
      <w:r w:rsidR="00040AF9" w:rsidRPr="006F5289">
        <w:rPr>
          <w:spacing w:val="-57"/>
          <w:sz w:val="26"/>
          <w:szCs w:val="26"/>
        </w:rPr>
        <w:t xml:space="preserve"> </w:t>
      </w:r>
      <w:r w:rsidR="00040AF9" w:rsidRPr="006F5289">
        <w:rPr>
          <w:sz w:val="26"/>
          <w:szCs w:val="26"/>
        </w:rPr>
        <w:t>de</w:t>
      </w:r>
      <w:r w:rsidR="00040AF9" w:rsidRPr="006F5289">
        <w:rPr>
          <w:spacing w:val="-2"/>
          <w:sz w:val="26"/>
          <w:szCs w:val="26"/>
        </w:rPr>
        <w:t xml:space="preserve"> </w:t>
      </w:r>
      <w:r w:rsidR="00040AF9" w:rsidRPr="006F5289">
        <w:rPr>
          <w:sz w:val="26"/>
          <w:szCs w:val="26"/>
        </w:rPr>
        <w:t>Região Geográfica</w:t>
      </w:r>
      <w:r w:rsidR="00040AF9" w:rsidRPr="006F5289">
        <w:rPr>
          <w:spacing w:val="1"/>
          <w:sz w:val="26"/>
          <w:szCs w:val="26"/>
        </w:rPr>
        <w:t xml:space="preserve"> </w:t>
      </w:r>
      <w:r w:rsidR="00040AF9" w:rsidRPr="006F5289">
        <w:rPr>
          <w:sz w:val="26"/>
          <w:szCs w:val="26"/>
        </w:rPr>
        <w:t>Intermediária,</w:t>
      </w:r>
      <w:r w:rsidR="00040AF9" w:rsidRPr="006F5289">
        <w:rPr>
          <w:spacing w:val="-1"/>
          <w:sz w:val="26"/>
          <w:szCs w:val="26"/>
        </w:rPr>
        <w:t xml:space="preserve"> </w:t>
      </w:r>
      <w:r w:rsidR="00040AF9" w:rsidRPr="006F5289">
        <w:rPr>
          <w:sz w:val="26"/>
          <w:szCs w:val="26"/>
        </w:rPr>
        <w:t>o do estado</w:t>
      </w:r>
      <w:r w:rsidR="00040AF9" w:rsidRPr="006F5289">
        <w:rPr>
          <w:spacing w:val="-1"/>
          <w:sz w:val="26"/>
          <w:szCs w:val="26"/>
        </w:rPr>
        <w:t xml:space="preserve"> </w:t>
      </w:r>
      <w:r w:rsidR="00040AF9" w:rsidRPr="006F5289">
        <w:rPr>
          <w:sz w:val="26"/>
          <w:szCs w:val="26"/>
        </w:rPr>
        <w:t>e o do País;</w:t>
      </w:r>
    </w:p>
    <w:p w14:paraId="581C4333" w14:textId="06B56AA0" w:rsidR="00040AF9" w:rsidRPr="006F5289" w:rsidRDefault="00040AF9" w:rsidP="00BC4A01">
      <w:pPr>
        <w:pStyle w:val="PargrafodaLista"/>
        <w:numPr>
          <w:ilvl w:val="2"/>
          <w:numId w:val="5"/>
        </w:numPr>
        <w:spacing w:before="120" w:line="276" w:lineRule="auto"/>
        <w:ind w:left="993" w:right="449" w:hanging="993"/>
        <w:rPr>
          <w:sz w:val="26"/>
          <w:szCs w:val="26"/>
        </w:rPr>
      </w:pPr>
      <w:r w:rsidRPr="006F5289">
        <w:rPr>
          <w:sz w:val="26"/>
          <w:szCs w:val="26"/>
        </w:rPr>
        <w:t>o</w:t>
      </w:r>
      <w:r w:rsidRPr="006F5289">
        <w:rPr>
          <w:spacing w:val="28"/>
          <w:sz w:val="26"/>
          <w:szCs w:val="26"/>
        </w:rPr>
        <w:t xml:space="preserve"> </w:t>
      </w:r>
      <w:r w:rsidRPr="006F5289">
        <w:rPr>
          <w:sz w:val="26"/>
          <w:szCs w:val="26"/>
        </w:rPr>
        <w:t>grupo</w:t>
      </w:r>
      <w:r w:rsidRPr="006F5289">
        <w:rPr>
          <w:spacing w:val="29"/>
          <w:sz w:val="26"/>
          <w:szCs w:val="26"/>
        </w:rPr>
        <w:t xml:space="preserve"> </w:t>
      </w:r>
      <w:r w:rsidRPr="006F5289">
        <w:rPr>
          <w:sz w:val="26"/>
          <w:szCs w:val="26"/>
        </w:rPr>
        <w:t>de</w:t>
      </w:r>
      <w:r w:rsidRPr="006F5289">
        <w:rPr>
          <w:spacing w:val="29"/>
          <w:sz w:val="26"/>
          <w:szCs w:val="26"/>
        </w:rPr>
        <w:t xml:space="preserve"> </w:t>
      </w:r>
      <w:r w:rsidRPr="006F5289">
        <w:rPr>
          <w:sz w:val="26"/>
          <w:szCs w:val="26"/>
        </w:rPr>
        <w:t>projetos</w:t>
      </w:r>
      <w:r w:rsidRPr="006F5289">
        <w:rPr>
          <w:spacing w:val="30"/>
          <w:sz w:val="26"/>
          <w:szCs w:val="26"/>
        </w:rPr>
        <w:t xml:space="preserve"> </w:t>
      </w:r>
      <w:r w:rsidRPr="006F5289">
        <w:rPr>
          <w:sz w:val="26"/>
          <w:szCs w:val="26"/>
        </w:rPr>
        <w:t>de</w:t>
      </w:r>
      <w:r w:rsidRPr="006F5289">
        <w:rPr>
          <w:spacing w:val="31"/>
          <w:sz w:val="26"/>
          <w:szCs w:val="26"/>
        </w:rPr>
        <w:t xml:space="preserve"> </w:t>
      </w:r>
      <w:r w:rsidRPr="006F5289">
        <w:rPr>
          <w:sz w:val="26"/>
          <w:szCs w:val="26"/>
        </w:rPr>
        <w:t>fornecedores</w:t>
      </w:r>
      <w:r w:rsidRPr="006F5289">
        <w:rPr>
          <w:spacing w:val="32"/>
          <w:sz w:val="26"/>
          <w:szCs w:val="26"/>
        </w:rPr>
        <w:t xml:space="preserve"> </w:t>
      </w:r>
      <w:r w:rsidRPr="006F5289">
        <w:rPr>
          <w:sz w:val="26"/>
          <w:szCs w:val="26"/>
        </w:rPr>
        <w:t>da</w:t>
      </w:r>
      <w:r w:rsidRPr="006F5289">
        <w:rPr>
          <w:spacing w:val="28"/>
          <w:sz w:val="26"/>
          <w:szCs w:val="26"/>
        </w:rPr>
        <w:t xml:space="preserve"> </w:t>
      </w:r>
      <w:r w:rsidRPr="006F5289">
        <w:rPr>
          <w:sz w:val="26"/>
          <w:szCs w:val="26"/>
        </w:rPr>
        <w:t>Região</w:t>
      </w:r>
      <w:r w:rsidRPr="006F5289">
        <w:rPr>
          <w:spacing w:val="32"/>
          <w:sz w:val="26"/>
          <w:szCs w:val="26"/>
        </w:rPr>
        <w:t xml:space="preserve"> </w:t>
      </w:r>
      <w:r w:rsidRPr="006F5289">
        <w:rPr>
          <w:sz w:val="26"/>
          <w:szCs w:val="26"/>
        </w:rPr>
        <w:t>Geográfica</w:t>
      </w:r>
      <w:r w:rsidRPr="006F5289">
        <w:rPr>
          <w:spacing w:val="33"/>
          <w:sz w:val="26"/>
          <w:szCs w:val="26"/>
        </w:rPr>
        <w:t xml:space="preserve"> </w:t>
      </w:r>
      <w:r w:rsidRPr="006F5289">
        <w:rPr>
          <w:sz w:val="26"/>
          <w:szCs w:val="26"/>
        </w:rPr>
        <w:t>Intermediária</w:t>
      </w:r>
      <w:r w:rsidRPr="006F5289">
        <w:rPr>
          <w:spacing w:val="31"/>
          <w:sz w:val="26"/>
          <w:szCs w:val="26"/>
        </w:rPr>
        <w:t xml:space="preserve"> </w:t>
      </w:r>
      <w:r w:rsidRPr="006F5289">
        <w:rPr>
          <w:sz w:val="26"/>
          <w:szCs w:val="26"/>
        </w:rPr>
        <w:t>tem</w:t>
      </w:r>
      <w:r w:rsidRPr="006F5289">
        <w:rPr>
          <w:spacing w:val="30"/>
          <w:sz w:val="26"/>
          <w:szCs w:val="26"/>
        </w:rPr>
        <w:t xml:space="preserve"> </w:t>
      </w:r>
      <w:r w:rsidRPr="006F5289">
        <w:rPr>
          <w:sz w:val="26"/>
          <w:szCs w:val="26"/>
        </w:rPr>
        <w:t>prioridade</w:t>
      </w:r>
      <w:r w:rsidRPr="006F5289">
        <w:rPr>
          <w:spacing w:val="-57"/>
          <w:sz w:val="26"/>
          <w:szCs w:val="26"/>
        </w:rPr>
        <w:t xml:space="preserve"> </w:t>
      </w:r>
      <w:r w:rsidRPr="006F5289">
        <w:rPr>
          <w:sz w:val="26"/>
          <w:szCs w:val="26"/>
        </w:rPr>
        <w:t>sobre</w:t>
      </w:r>
      <w:r w:rsidRPr="006F5289">
        <w:rPr>
          <w:spacing w:val="-3"/>
          <w:sz w:val="26"/>
          <w:szCs w:val="26"/>
        </w:rPr>
        <w:t xml:space="preserve"> </w:t>
      </w:r>
      <w:r w:rsidRPr="006F5289">
        <w:rPr>
          <w:sz w:val="26"/>
          <w:szCs w:val="26"/>
        </w:rPr>
        <w:t>o do estado</w:t>
      </w:r>
      <w:r w:rsidRPr="006F5289">
        <w:rPr>
          <w:spacing w:val="1"/>
          <w:sz w:val="26"/>
          <w:szCs w:val="26"/>
        </w:rPr>
        <w:t xml:space="preserve"> </w:t>
      </w:r>
      <w:r w:rsidRPr="006F5289">
        <w:rPr>
          <w:sz w:val="26"/>
          <w:szCs w:val="26"/>
        </w:rPr>
        <w:t>e</w:t>
      </w:r>
      <w:r w:rsidRPr="006F5289">
        <w:rPr>
          <w:spacing w:val="-1"/>
          <w:sz w:val="26"/>
          <w:szCs w:val="26"/>
        </w:rPr>
        <w:t xml:space="preserve"> </w:t>
      </w:r>
      <w:r w:rsidRPr="006F5289">
        <w:rPr>
          <w:sz w:val="26"/>
          <w:szCs w:val="26"/>
        </w:rPr>
        <w:t>do país;</w:t>
      </w:r>
    </w:p>
    <w:p w14:paraId="7EC3A47D" w14:textId="795F330C" w:rsidR="00E4506F" w:rsidRPr="006F5289" w:rsidRDefault="00040AF9" w:rsidP="00E4506F">
      <w:pPr>
        <w:pStyle w:val="PargrafodaLista"/>
        <w:numPr>
          <w:ilvl w:val="2"/>
          <w:numId w:val="5"/>
        </w:numPr>
        <w:spacing w:before="121" w:line="276" w:lineRule="auto"/>
        <w:ind w:left="993" w:hanging="993"/>
        <w:rPr>
          <w:sz w:val="26"/>
          <w:szCs w:val="26"/>
        </w:rPr>
      </w:pPr>
      <w:r w:rsidRPr="006F5289">
        <w:rPr>
          <w:sz w:val="26"/>
          <w:szCs w:val="26"/>
        </w:rPr>
        <w:t>o</w:t>
      </w:r>
      <w:r w:rsidRPr="006F5289">
        <w:rPr>
          <w:spacing w:val="-1"/>
          <w:sz w:val="26"/>
          <w:szCs w:val="26"/>
        </w:rPr>
        <w:t xml:space="preserve"> </w:t>
      </w:r>
      <w:r w:rsidRPr="006F5289">
        <w:rPr>
          <w:sz w:val="26"/>
          <w:szCs w:val="26"/>
        </w:rPr>
        <w:t>grupo</w:t>
      </w:r>
      <w:r w:rsidRPr="006F5289">
        <w:rPr>
          <w:spacing w:val="-1"/>
          <w:sz w:val="26"/>
          <w:szCs w:val="26"/>
        </w:rPr>
        <w:t xml:space="preserve"> </w:t>
      </w:r>
      <w:r w:rsidRPr="006F5289">
        <w:rPr>
          <w:sz w:val="26"/>
          <w:szCs w:val="26"/>
        </w:rPr>
        <w:t>de</w:t>
      </w:r>
      <w:r w:rsidRPr="006F5289">
        <w:rPr>
          <w:spacing w:val="-2"/>
          <w:sz w:val="26"/>
          <w:szCs w:val="26"/>
        </w:rPr>
        <w:t xml:space="preserve"> </w:t>
      </w:r>
      <w:r w:rsidRPr="006F5289">
        <w:rPr>
          <w:sz w:val="26"/>
          <w:szCs w:val="26"/>
        </w:rPr>
        <w:t>projetos do</w:t>
      </w:r>
      <w:r w:rsidRPr="006F5289">
        <w:rPr>
          <w:spacing w:val="-1"/>
          <w:sz w:val="26"/>
          <w:szCs w:val="26"/>
        </w:rPr>
        <w:t xml:space="preserve"> </w:t>
      </w:r>
      <w:r w:rsidRPr="006F5289">
        <w:rPr>
          <w:sz w:val="26"/>
          <w:szCs w:val="26"/>
        </w:rPr>
        <w:t>estado terá</w:t>
      </w:r>
      <w:r w:rsidRPr="006F5289">
        <w:rPr>
          <w:spacing w:val="-3"/>
          <w:sz w:val="26"/>
          <w:szCs w:val="26"/>
        </w:rPr>
        <w:t xml:space="preserve"> </w:t>
      </w:r>
      <w:r w:rsidRPr="006F5289">
        <w:rPr>
          <w:sz w:val="26"/>
          <w:szCs w:val="26"/>
        </w:rPr>
        <w:t>prioridade</w:t>
      </w:r>
      <w:r w:rsidRPr="006F5289">
        <w:rPr>
          <w:spacing w:val="-1"/>
          <w:sz w:val="26"/>
          <w:szCs w:val="26"/>
        </w:rPr>
        <w:t xml:space="preserve"> </w:t>
      </w:r>
      <w:r w:rsidRPr="006F5289">
        <w:rPr>
          <w:sz w:val="26"/>
          <w:szCs w:val="26"/>
        </w:rPr>
        <w:t>sobre</w:t>
      </w:r>
      <w:r w:rsidRPr="006F5289">
        <w:rPr>
          <w:spacing w:val="-2"/>
          <w:sz w:val="26"/>
          <w:szCs w:val="26"/>
        </w:rPr>
        <w:t xml:space="preserve"> </w:t>
      </w:r>
      <w:r w:rsidRPr="006F5289">
        <w:rPr>
          <w:sz w:val="26"/>
          <w:szCs w:val="26"/>
        </w:rPr>
        <w:t>o do</w:t>
      </w:r>
      <w:r w:rsidRPr="006F5289">
        <w:rPr>
          <w:spacing w:val="-1"/>
          <w:sz w:val="26"/>
          <w:szCs w:val="26"/>
        </w:rPr>
        <w:t xml:space="preserve"> </w:t>
      </w:r>
      <w:r w:rsidRPr="006F5289">
        <w:rPr>
          <w:sz w:val="26"/>
          <w:szCs w:val="26"/>
        </w:rPr>
        <w:t>País.</w:t>
      </w:r>
    </w:p>
    <w:p w14:paraId="543649AC" w14:textId="77777777" w:rsidR="00E4506F" w:rsidRPr="006F5289" w:rsidRDefault="00E4506F" w:rsidP="00E4506F">
      <w:pPr>
        <w:pStyle w:val="PargrafodaLista"/>
        <w:spacing w:before="121" w:line="276" w:lineRule="auto"/>
        <w:ind w:left="993"/>
        <w:rPr>
          <w:sz w:val="26"/>
          <w:szCs w:val="26"/>
        </w:rPr>
      </w:pPr>
    </w:p>
    <w:p w14:paraId="215709FE" w14:textId="77777777" w:rsidR="00040AF9" w:rsidRPr="006F5289" w:rsidRDefault="00040AF9" w:rsidP="00BC4A01">
      <w:pPr>
        <w:pStyle w:val="PargrafodaLista"/>
        <w:numPr>
          <w:ilvl w:val="1"/>
          <w:numId w:val="5"/>
        </w:numPr>
        <w:spacing w:line="276" w:lineRule="auto"/>
        <w:ind w:left="993" w:hanging="993"/>
        <w:rPr>
          <w:sz w:val="26"/>
          <w:szCs w:val="26"/>
        </w:rPr>
      </w:pPr>
      <w:r w:rsidRPr="006F5289">
        <w:rPr>
          <w:sz w:val="26"/>
          <w:szCs w:val="26"/>
        </w:rPr>
        <w:t>Em</w:t>
      </w:r>
      <w:r w:rsidRPr="006F5289">
        <w:rPr>
          <w:spacing w:val="-2"/>
          <w:sz w:val="26"/>
          <w:szCs w:val="26"/>
        </w:rPr>
        <w:t xml:space="preserve"> </w:t>
      </w:r>
      <w:r w:rsidRPr="006F5289">
        <w:rPr>
          <w:sz w:val="26"/>
          <w:szCs w:val="26"/>
        </w:rPr>
        <w:t>cada grupo</w:t>
      </w:r>
      <w:r w:rsidRPr="006F5289">
        <w:rPr>
          <w:spacing w:val="-2"/>
          <w:sz w:val="26"/>
          <w:szCs w:val="26"/>
        </w:rPr>
        <w:t xml:space="preserve"> </w:t>
      </w:r>
      <w:r w:rsidRPr="006F5289">
        <w:rPr>
          <w:sz w:val="26"/>
          <w:szCs w:val="26"/>
        </w:rPr>
        <w:t>de</w:t>
      </w:r>
      <w:r w:rsidRPr="006F5289">
        <w:rPr>
          <w:spacing w:val="-2"/>
          <w:sz w:val="26"/>
          <w:szCs w:val="26"/>
        </w:rPr>
        <w:t xml:space="preserve"> </w:t>
      </w:r>
      <w:r w:rsidRPr="006F5289">
        <w:rPr>
          <w:sz w:val="26"/>
          <w:szCs w:val="26"/>
        </w:rPr>
        <w:t>projetos,</w:t>
      </w:r>
      <w:r w:rsidRPr="006F5289">
        <w:rPr>
          <w:spacing w:val="-1"/>
          <w:sz w:val="26"/>
          <w:szCs w:val="26"/>
        </w:rPr>
        <w:t xml:space="preserve"> </w:t>
      </w:r>
      <w:r w:rsidRPr="006F5289">
        <w:rPr>
          <w:sz w:val="26"/>
          <w:szCs w:val="26"/>
        </w:rPr>
        <w:t>será</w:t>
      </w:r>
      <w:r w:rsidRPr="006F5289">
        <w:rPr>
          <w:spacing w:val="-2"/>
          <w:sz w:val="26"/>
          <w:szCs w:val="26"/>
        </w:rPr>
        <w:t xml:space="preserve"> </w:t>
      </w:r>
      <w:r w:rsidRPr="006F5289">
        <w:rPr>
          <w:sz w:val="26"/>
          <w:szCs w:val="26"/>
        </w:rPr>
        <w:t>observada a</w:t>
      </w:r>
      <w:r w:rsidRPr="006F5289">
        <w:rPr>
          <w:spacing w:val="-2"/>
          <w:sz w:val="26"/>
          <w:szCs w:val="26"/>
        </w:rPr>
        <w:t xml:space="preserve"> </w:t>
      </w:r>
      <w:r w:rsidRPr="006F5289">
        <w:rPr>
          <w:sz w:val="26"/>
          <w:szCs w:val="26"/>
        </w:rPr>
        <w:t>seguinte</w:t>
      </w:r>
      <w:r w:rsidRPr="006F5289">
        <w:rPr>
          <w:spacing w:val="-3"/>
          <w:sz w:val="26"/>
          <w:szCs w:val="26"/>
        </w:rPr>
        <w:t xml:space="preserve"> </w:t>
      </w:r>
      <w:r w:rsidRPr="006F5289">
        <w:rPr>
          <w:sz w:val="26"/>
          <w:szCs w:val="26"/>
        </w:rPr>
        <w:t>ordem</w:t>
      </w:r>
      <w:r w:rsidRPr="006F5289">
        <w:rPr>
          <w:spacing w:val="-1"/>
          <w:sz w:val="26"/>
          <w:szCs w:val="26"/>
        </w:rPr>
        <w:t xml:space="preserve"> </w:t>
      </w:r>
      <w:r w:rsidRPr="006F5289">
        <w:rPr>
          <w:sz w:val="26"/>
          <w:szCs w:val="26"/>
        </w:rPr>
        <w:t>de</w:t>
      </w:r>
      <w:r w:rsidRPr="006F5289">
        <w:rPr>
          <w:spacing w:val="-1"/>
          <w:sz w:val="26"/>
          <w:szCs w:val="26"/>
        </w:rPr>
        <w:t xml:space="preserve"> </w:t>
      </w:r>
      <w:r w:rsidRPr="006F5289">
        <w:rPr>
          <w:sz w:val="26"/>
          <w:szCs w:val="26"/>
        </w:rPr>
        <w:t>prioridade para</w:t>
      </w:r>
      <w:r w:rsidRPr="006F5289">
        <w:rPr>
          <w:spacing w:val="-3"/>
          <w:sz w:val="26"/>
          <w:szCs w:val="26"/>
        </w:rPr>
        <w:t xml:space="preserve"> </w:t>
      </w:r>
      <w:r w:rsidRPr="006F5289">
        <w:rPr>
          <w:sz w:val="26"/>
          <w:szCs w:val="26"/>
        </w:rPr>
        <w:t>seleção:</w:t>
      </w:r>
    </w:p>
    <w:p w14:paraId="2B456266" w14:textId="110571EC" w:rsidR="00040AF9" w:rsidRPr="006F5289" w:rsidRDefault="00040AF9" w:rsidP="00BC4A01">
      <w:pPr>
        <w:pStyle w:val="PargrafodaLista"/>
        <w:numPr>
          <w:ilvl w:val="2"/>
          <w:numId w:val="6"/>
        </w:numPr>
        <w:spacing w:line="276" w:lineRule="auto"/>
        <w:ind w:left="993" w:right="445" w:hanging="993"/>
        <w:rPr>
          <w:sz w:val="26"/>
          <w:szCs w:val="26"/>
        </w:rPr>
      </w:pPr>
      <w:r w:rsidRPr="006F5289">
        <w:rPr>
          <w:sz w:val="26"/>
          <w:szCs w:val="26"/>
        </w:rPr>
        <w:t>os</w:t>
      </w:r>
      <w:r w:rsidRPr="006F5289">
        <w:rPr>
          <w:spacing w:val="44"/>
          <w:sz w:val="26"/>
          <w:szCs w:val="26"/>
        </w:rPr>
        <w:t xml:space="preserve"> </w:t>
      </w:r>
      <w:r w:rsidRPr="006F5289">
        <w:rPr>
          <w:sz w:val="26"/>
          <w:szCs w:val="26"/>
        </w:rPr>
        <w:t>assentamentos</w:t>
      </w:r>
      <w:r w:rsidRPr="006F5289">
        <w:rPr>
          <w:spacing w:val="44"/>
          <w:sz w:val="26"/>
          <w:szCs w:val="26"/>
        </w:rPr>
        <w:t xml:space="preserve"> </w:t>
      </w:r>
      <w:r w:rsidRPr="006F5289">
        <w:rPr>
          <w:sz w:val="26"/>
          <w:szCs w:val="26"/>
        </w:rPr>
        <w:t>de</w:t>
      </w:r>
      <w:r w:rsidRPr="006F5289">
        <w:rPr>
          <w:spacing w:val="44"/>
          <w:sz w:val="26"/>
          <w:szCs w:val="26"/>
        </w:rPr>
        <w:t xml:space="preserve"> </w:t>
      </w:r>
      <w:r w:rsidRPr="006F5289">
        <w:rPr>
          <w:sz w:val="26"/>
          <w:szCs w:val="26"/>
        </w:rPr>
        <w:t>reforma</w:t>
      </w:r>
      <w:r w:rsidRPr="006F5289">
        <w:rPr>
          <w:spacing w:val="43"/>
          <w:sz w:val="26"/>
          <w:szCs w:val="26"/>
        </w:rPr>
        <w:t xml:space="preserve"> </w:t>
      </w:r>
      <w:r w:rsidRPr="006F5289">
        <w:rPr>
          <w:sz w:val="26"/>
          <w:szCs w:val="26"/>
        </w:rPr>
        <w:t>agrária,</w:t>
      </w:r>
      <w:r w:rsidRPr="006F5289">
        <w:rPr>
          <w:spacing w:val="44"/>
          <w:sz w:val="26"/>
          <w:szCs w:val="26"/>
        </w:rPr>
        <w:t xml:space="preserve"> </w:t>
      </w:r>
      <w:r w:rsidRPr="006F5289">
        <w:rPr>
          <w:sz w:val="26"/>
          <w:szCs w:val="26"/>
        </w:rPr>
        <w:t>as</w:t>
      </w:r>
      <w:r w:rsidRPr="006F5289">
        <w:rPr>
          <w:spacing w:val="44"/>
          <w:sz w:val="26"/>
          <w:szCs w:val="26"/>
        </w:rPr>
        <w:t xml:space="preserve"> </w:t>
      </w:r>
      <w:r w:rsidRPr="006F5289">
        <w:rPr>
          <w:sz w:val="26"/>
          <w:szCs w:val="26"/>
        </w:rPr>
        <w:t>comunidades</w:t>
      </w:r>
      <w:r w:rsidRPr="006F5289">
        <w:rPr>
          <w:spacing w:val="44"/>
          <w:sz w:val="26"/>
          <w:szCs w:val="26"/>
        </w:rPr>
        <w:t xml:space="preserve"> </w:t>
      </w:r>
      <w:r w:rsidRPr="006F5289">
        <w:rPr>
          <w:sz w:val="26"/>
          <w:szCs w:val="26"/>
        </w:rPr>
        <w:t>tradicionais</w:t>
      </w:r>
      <w:r w:rsidRPr="006F5289">
        <w:rPr>
          <w:spacing w:val="45"/>
          <w:sz w:val="26"/>
          <w:szCs w:val="26"/>
        </w:rPr>
        <w:t xml:space="preserve"> </w:t>
      </w:r>
      <w:r w:rsidRPr="006F5289">
        <w:rPr>
          <w:sz w:val="26"/>
          <w:szCs w:val="26"/>
        </w:rPr>
        <w:t>indígenas</w:t>
      </w:r>
      <w:r w:rsidRPr="006F5289">
        <w:rPr>
          <w:spacing w:val="44"/>
          <w:sz w:val="26"/>
          <w:szCs w:val="26"/>
        </w:rPr>
        <w:t xml:space="preserve"> </w:t>
      </w:r>
      <w:r w:rsidRPr="006F5289">
        <w:rPr>
          <w:sz w:val="26"/>
          <w:szCs w:val="26"/>
        </w:rPr>
        <w:t>e</w:t>
      </w:r>
      <w:r w:rsidRPr="006F5289">
        <w:rPr>
          <w:spacing w:val="43"/>
          <w:sz w:val="26"/>
          <w:szCs w:val="26"/>
        </w:rPr>
        <w:t xml:space="preserve"> </w:t>
      </w:r>
      <w:r w:rsidRPr="006F5289">
        <w:rPr>
          <w:sz w:val="26"/>
          <w:szCs w:val="26"/>
        </w:rPr>
        <w:t>as</w:t>
      </w:r>
      <w:r w:rsidRPr="006F5289">
        <w:rPr>
          <w:spacing w:val="-57"/>
          <w:sz w:val="26"/>
          <w:szCs w:val="26"/>
        </w:rPr>
        <w:t xml:space="preserve"> </w:t>
      </w:r>
      <w:r w:rsidRPr="006F5289">
        <w:rPr>
          <w:sz w:val="26"/>
          <w:szCs w:val="26"/>
        </w:rPr>
        <w:t>comunidades</w:t>
      </w:r>
      <w:r w:rsidRPr="006F5289">
        <w:rPr>
          <w:spacing w:val="-2"/>
          <w:sz w:val="26"/>
          <w:szCs w:val="26"/>
        </w:rPr>
        <w:t xml:space="preserve"> </w:t>
      </w:r>
      <w:r w:rsidRPr="006F5289">
        <w:rPr>
          <w:sz w:val="26"/>
          <w:szCs w:val="26"/>
        </w:rPr>
        <w:t>quilombolas,</w:t>
      </w:r>
      <w:r w:rsidRPr="006F5289">
        <w:rPr>
          <w:spacing w:val="1"/>
          <w:sz w:val="26"/>
          <w:szCs w:val="26"/>
        </w:rPr>
        <w:t xml:space="preserve"> </w:t>
      </w:r>
      <w:r w:rsidRPr="006F5289">
        <w:rPr>
          <w:sz w:val="26"/>
          <w:szCs w:val="26"/>
        </w:rPr>
        <w:t>não havendo prioridade</w:t>
      </w:r>
      <w:r w:rsidRPr="006F5289">
        <w:rPr>
          <w:spacing w:val="-1"/>
          <w:sz w:val="26"/>
          <w:szCs w:val="26"/>
        </w:rPr>
        <w:t xml:space="preserve"> </w:t>
      </w:r>
      <w:r w:rsidRPr="006F5289">
        <w:rPr>
          <w:sz w:val="26"/>
          <w:szCs w:val="26"/>
        </w:rPr>
        <w:t>entre estes;</w:t>
      </w:r>
    </w:p>
    <w:p w14:paraId="6F2B32AF" w14:textId="70400523" w:rsidR="00040AF9" w:rsidRPr="006F5289" w:rsidRDefault="007B4147" w:rsidP="00114B75">
      <w:pPr>
        <w:pStyle w:val="PargrafodaLista"/>
        <w:tabs>
          <w:tab w:val="left" w:pos="1778"/>
          <w:tab w:val="left" w:pos="1779"/>
        </w:tabs>
        <w:spacing w:before="120" w:line="276" w:lineRule="auto"/>
        <w:ind w:left="0" w:right="450"/>
        <w:rPr>
          <w:sz w:val="26"/>
          <w:szCs w:val="26"/>
        </w:rPr>
      </w:pPr>
      <w:r w:rsidRPr="006F5289">
        <w:rPr>
          <w:b/>
          <w:bCs/>
          <w:sz w:val="26"/>
          <w:szCs w:val="26"/>
        </w:rPr>
        <w:t>5.3.1.1</w:t>
      </w:r>
      <w:r w:rsidR="00BC4A01" w:rsidRPr="006F5289">
        <w:rPr>
          <w:b/>
          <w:bCs/>
          <w:sz w:val="26"/>
          <w:szCs w:val="26"/>
        </w:rPr>
        <w:t>.</w:t>
      </w:r>
      <w:r w:rsidRPr="006F5289">
        <w:rPr>
          <w:sz w:val="26"/>
          <w:szCs w:val="26"/>
        </w:rPr>
        <w:t xml:space="preserve"> </w:t>
      </w:r>
      <w:r w:rsidR="00BC4A01" w:rsidRPr="006F5289">
        <w:rPr>
          <w:sz w:val="26"/>
          <w:szCs w:val="26"/>
        </w:rPr>
        <w:t xml:space="preserve"> </w:t>
      </w:r>
      <w:r w:rsidR="00040AF9" w:rsidRPr="006F5289">
        <w:rPr>
          <w:sz w:val="26"/>
          <w:szCs w:val="26"/>
        </w:rPr>
        <w:t>para</w:t>
      </w:r>
      <w:r w:rsidR="00040AF9" w:rsidRPr="006F5289">
        <w:rPr>
          <w:spacing w:val="48"/>
          <w:sz w:val="26"/>
          <w:szCs w:val="26"/>
        </w:rPr>
        <w:t xml:space="preserve"> </w:t>
      </w:r>
      <w:r w:rsidR="00040AF9" w:rsidRPr="006F5289">
        <w:rPr>
          <w:sz w:val="26"/>
          <w:szCs w:val="26"/>
        </w:rPr>
        <w:t>efeitos</w:t>
      </w:r>
      <w:r w:rsidR="00040AF9" w:rsidRPr="006F5289">
        <w:rPr>
          <w:spacing w:val="49"/>
          <w:sz w:val="26"/>
          <w:szCs w:val="26"/>
        </w:rPr>
        <w:t xml:space="preserve"> </w:t>
      </w:r>
      <w:r w:rsidR="00040AF9" w:rsidRPr="006F5289">
        <w:rPr>
          <w:sz w:val="26"/>
          <w:szCs w:val="26"/>
        </w:rPr>
        <w:t>do</w:t>
      </w:r>
      <w:r w:rsidR="00040AF9" w:rsidRPr="006F5289">
        <w:rPr>
          <w:spacing w:val="48"/>
          <w:sz w:val="26"/>
          <w:szCs w:val="26"/>
        </w:rPr>
        <w:t xml:space="preserve"> </w:t>
      </w:r>
      <w:r w:rsidR="00040AF9" w:rsidRPr="006F5289">
        <w:rPr>
          <w:sz w:val="26"/>
          <w:szCs w:val="26"/>
        </w:rPr>
        <w:t>disposto</w:t>
      </w:r>
      <w:r w:rsidR="00040AF9" w:rsidRPr="006F5289">
        <w:rPr>
          <w:spacing w:val="49"/>
          <w:sz w:val="26"/>
          <w:szCs w:val="26"/>
        </w:rPr>
        <w:t xml:space="preserve"> </w:t>
      </w:r>
      <w:r w:rsidR="00040AF9" w:rsidRPr="006F5289">
        <w:rPr>
          <w:sz w:val="26"/>
          <w:szCs w:val="26"/>
        </w:rPr>
        <w:t>neste</w:t>
      </w:r>
      <w:r w:rsidR="00040AF9" w:rsidRPr="006F5289">
        <w:rPr>
          <w:spacing w:val="47"/>
          <w:sz w:val="26"/>
          <w:szCs w:val="26"/>
        </w:rPr>
        <w:t xml:space="preserve"> </w:t>
      </w:r>
      <w:r w:rsidR="00040AF9" w:rsidRPr="006F5289">
        <w:rPr>
          <w:sz w:val="26"/>
          <w:szCs w:val="26"/>
        </w:rPr>
        <w:t>item,</w:t>
      </w:r>
      <w:r w:rsidR="00040AF9" w:rsidRPr="006F5289">
        <w:rPr>
          <w:spacing w:val="49"/>
          <w:sz w:val="26"/>
          <w:szCs w:val="26"/>
        </w:rPr>
        <w:t xml:space="preserve"> </w:t>
      </w:r>
      <w:r w:rsidR="00040AF9" w:rsidRPr="006F5289">
        <w:rPr>
          <w:sz w:val="26"/>
          <w:szCs w:val="26"/>
        </w:rPr>
        <w:t>devem</w:t>
      </w:r>
      <w:r w:rsidR="00040AF9" w:rsidRPr="006F5289">
        <w:rPr>
          <w:spacing w:val="49"/>
          <w:sz w:val="26"/>
          <w:szCs w:val="26"/>
        </w:rPr>
        <w:t xml:space="preserve"> </w:t>
      </w:r>
      <w:r w:rsidR="00040AF9" w:rsidRPr="006F5289">
        <w:rPr>
          <w:sz w:val="26"/>
          <w:szCs w:val="26"/>
        </w:rPr>
        <w:t>ser</w:t>
      </w:r>
      <w:r w:rsidR="00040AF9" w:rsidRPr="006F5289">
        <w:rPr>
          <w:spacing w:val="49"/>
          <w:sz w:val="26"/>
          <w:szCs w:val="26"/>
        </w:rPr>
        <w:t xml:space="preserve"> </w:t>
      </w:r>
      <w:r w:rsidR="00040AF9" w:rsidRPr="006F5289">
        <w:rPr>
          <w:sz w:val="26"/>
          <w:szCs w:val="26"/>
        </w:rPr>
        <w:t>considerados</w:t>
      </w:r>
      <w:r w:rsidR="00040AF9" w:rsidRPr="006F5289">
        <w:rPr>
          <w:spacing w:val="49"/>
          <w:sz w:val="26"/>
          <w:szCs w:val="26"/>
        </w:rPr>
        <w:t xml:space="preserve"> </w:t>
      </w:r>
      <w:r w:rsidR="00040AF9" w:rsidRPr="006F5289">
        <w:rPr>
          <w:sz w:val="26"/>
          <w:szCs w:val="26"/>
        </w:rPr>
        <w:t>Grupos</w:t>
      </w:r>
      <w:r w:rsidR="00040AF9" w:rsidRPr="006F5289">
        <w:rPr>
          <w:spacing w:val="47"/>
          <w:sz w:val="26"/>
          <w:szCs w:val="26"/>
        </w:rPr>
        <w:t xml:space="preserve"> </w:t>
      </w:r>
      <w:r w:rsidR="00040AF9" w:rsidRPr="006F5289">
        <w:rPr>
          <w:sz w:val="26"/>
          <w:szCs w:val="26"/>
        </w:rPr>
        <w:t>Formais</w:t>
      </w:r>
      <w:r w:rsidR="00040AF9" w:rsidRPr="006F5289">
        <w:rPr>
          <w:spacing w:val="49"/>
          <w:sz w:val="26"/>
          <w:szCs w:val="26"/>
        </w:rPr>
        <w:t xml:space="preserve"> </w:t>
      </w:r>
      <w:r w:rsidR="00040AF9" w:rsidRPr="006F5289">
        <w:rPr>
          <w:sz w:val="26"/>
          <w:szCs w:val="26"/>
        </w:rPr>
        <w:t>e</w:t>
      </w:r>
      <w:r w:rsidR="00040AF9" w:rsidRPr="006F5289">
        <w:rPr>
          <w:spacing w:val="-57"/>
          <w:sz w:val="26"/>
          <w:szCs w:val="26"/>
        </w:rPr>
        <w:t xml:space="preserve"> </w:t>
      </w:r>
      <w:r w:rsidR="00040AF9" w:rsidRPr="006F5289">
        <w:rPr>
          <w:sz w:val="26"/>
          <w:szCs w:val="26"/>
        </w:rPr>
        <w:t>Grupos</w:t>
      </w:r>
      <w:r w:rsidR="00040AF9" w:rsidRPr="006F5289">
        <w:rPr>
          <w:spacing w:val="11"/>
          <w:sz w:val="26"/>
          <w:szCs w:val="26"/>
        </w:rPr>
        <w:t xml:space="preserve"> </w:t>
      </w:r>
      <w:r w:rsidR="00040AF9" w:rsidRPr="006F5289">
        <w:rPr>
          <w:sz w:val="26"/>
          <w:szCs w:val="26"/>
        </w:rPr>
        <w:t>Informais</w:t>
      </w:r>
      <w:r w:rsidR="00040AF9" w:rsidRPr="006F5289">
        <w:rPr>
          <w:spacing w:val="10"/>
          <w:sz w:val="26"/>
          <w:szCs w:val="26"/>
        </w:rPr>
        <w:t xml:space="preserve"> </w:t>
      </w:r>
      <w:r w:rsidR="00040AF9" w:rsidRPr="006F5289">
        <w:rPr>
          <w:sz w:val="26"/>
          <w:szCs w:val="26"/>
        </w:rPr>
        <w:t>de</w:t>
      </w:r>
      <w:r w:rsidR="00040AF9" w:rsidRPr="006F5289">
        <w:rPr>
          <w:spacing w:val="10"/>
          <w:sz w:val="26"/>
          <w:szCs w:val="26"/>
        </w:rPr>
        <w:t xml:space="preserve"> </w:t>
      </w:r>
      <w:r w:rsidR="00040AF9" w:rsidRPr="006F5289">
        <w:rPr>
          <w:sz w:val="26"/>
          <w:szCs w:val="26"/>
        </w:rPr>
        <w:t>assentamentos</w:t>
      </w:r>
      <w:r w:rsidR="00040AF9" w:rsidRPr="006F5289">
        <w:rPr>
          <w:spacing w:val="10"/>
          <w:sz w:val="26"/>
          <w:szCs w:val="26"/>
        </w:rPr>
        <w:t xml:space="preserve"> </w:t>
      </w:r>
      <w:r w:rsidR="00040AF9" w:rsidRPr="006F5289">
        <w:rPr>
          <w:sz w:val="26"/>
          <w:szCs w:val="26"/>
        </w:rPr>
        <w:t>da</w:t>
      </w:r>
      <w:r w:rsidR="00040AF9" w:rsidRPr="006F5289">
        <w:rPr>
          <w:spacing w:val="9"/>
          <w:sz w:val="26"/>
          <w:szCs w:val="26"/>
        </w:rPr>
        <w:t xml:space="preserve"> </w:t>
      </w:r>
      <w:r w:rsidR="00040AF9" w:rsidRPr="006F5289">
        <w:rPr>
          <w:sz w:val="26"/>
          <w:szCs w:val="26"/>
        </w:rPr>
        <w:t>reforma</w:t>
      </w:r>
      <w:r w:rsidR="00040AF9" w:rsidRPr="006F5289">
        <w:rPr>
          <w:spacing w:val="11"/>
          <w:sz w:val="26"/>
          <w:szCs w:val="26"/>
        </w:rPr>
        <w:t xml:space="preserve"> </w:t>
      </w:r>
      <w:r w:rsidR="00040AF9" w:rsidRPr="006F5289">
        <w:rPr>
          <w:sz w:val="26"/>
          <w:szCs w:val="26"/>
        </w:rPr>
        <w:t>agrária,</w:t>
      </w:r>
      <w:r w:rsidR="00040AF9" w:rsidRPr="006F5289">
        <w:rPr>
          <w:spacing w:val="11"/>
          <w:sz w:val="26"/>
          <w:szCs w:val="26"/>
        </w:rPr>
        <w:t xml:space="preserve"> </w:t>
      </w:r>
      <w:r w:rsidR="00040AF9" w:rsidRPr="006F5289">
        <w:rPr>
          <w:sz w:val="26"/>
          <w:szCs w:val="26"/>
        </w:rPr>
        <w:t>comunidades</w:t>
      </w:r>
      <w:r w:rsidR="00040AF9" w:rsidRPr="006F5289">
        <w:rPr>
          <w:spacing w:val="12"/>
          <w:sz w:val="26"/>
          <w:szCs w:val="26"/>
        </w:rPr>
        <w:t xml:space="preserve"> </w:t>
      </w:r>
      <w:r w:rsidR="00040AF9" w:rsidRPr="006F5289">
        <w:rPr>
          <w:sz w:val="26"/>
          <w:szCs w:val="26"/>
        </w:rPr>
        <w:t>quilombolas</w:t>
      </w:r>
      <w:r w:rsidR="00040AF9" w:rsidRPr="006F5289">
        <w:rPr>
          <w:spacing w:val="9"/>
          <w:sz w:val="26"/>
          <w:szCs w:val="26"/>
        </w:rPr>
        <w:t xml:space="preserve"> </w:t>
      </w:r>
      <w:r w:rsidR="00040AF9" w:rsidRPr="006F5289">
        <w:rPr>
          <w:sz w:val="26"/>
          <w:szCs w:val="26"/>
        </w:rPr>
        <w:t>e/ou</w:t>
      </w:r>
      <w:r w:rsidR="00040AF9" w:rsidRPr="006F5289">
        <w:rPr>
          <w:spacing w:val="9"/>
          <w:sz w:val="26"/>
          <w:szCs w:val="26"/>
        </w:rPr>
        <w:t xml:space="preserve"> </w:t>
      </w:r>
      <w:r w:rsidR="00040AF9" w:rsidRPr="006F5289">
        <w:rPr>
          <w:sz w:val="26"/>
          <w:szCs w:val="26"/>
        </w:rPr>
        <w:t>indígenas</w:t>
      </w:r>
      <w:r w:rsidR="00114B75" w:rsidRPr="006F5289">
        <w:rPr>
          <w:sz w:val="26"/>
          <w:szCs w:val="26"/>
        </w:rPr>
        <w:t xml:space="preserve"> </w:t>
      </w:r>
      <w:r w:rsidR="00040AF9" w:rsidRPr="006F5289">
        <w:rPr>
          <w:sz w:val="26"/>
          <w:szCs w:val="26"/>
        </w:rPr>
        <w:t>aqueles em que a composição seja de, no mínimo, 50%+1 (cinquenta por cento mais um) dos</w:t>
      </w:r>
      <w:r w:rsidR="00040AF9" w:rsidRPr="006F5289">
        <w:rPr>
          <w:spacing w:val="1"/>
          <w:sz w:val="26"/>
          <w:szCs w:val="26"/>
        </w:rPr>
        <w:t xml:space="preserve"> </w:t>
      </w:r>
      <w:r w:rsidR="00040AF9" w:rsidRPr="006F5289">
        <w:rPr>
          <w:sz w:val="26"/>
          <w:szCs w:val="26"/>
        </w:rPr>
        <w:t>cooperados/associados das organizações produtivas respectivamente, conforme identificação na(s)</w:t>
      </w:r>
      <w:r w:rsidR="00040AF9" w:rsidRPr="006F5289">
        <w:rPr>
          <w:spacing w:val="-57"/>
          <w:sz w:val="26"/>
          <w:szCs w:val="26"/>
        </w:rPr>
        <w:t xml:space="preserve"> </w:t>
      </w:r>
      <w:r w:rsidR="00040AF9" w:rsidRPr="006F5289">
        <w:rPr>
          <w:sz w:val="26"/>
          <w:szCs w:val="26"/>
        </w:rPr>
        <w:t>DAP(s);</w:t>
      </w:r>
    </w:p>
    <w:p w14:paraId="674459F5" w14:textId="77777777" w:rsidR="00040AF9" w:rsidRPr="006F5289" w:rsidRDefault="00040AF9" w:rsidP="00BC4A01">
      <w:pPr>
        <w:pStyle w:val="PargrafodaLista"/>
        <w:numPr>
          <w:ilvl w:val="4"/>
          <w:numId w:val="6"/>
        </w:numPr>
        <w:tabs>
          <w:tab w:val="left" w:pos="1779"/>
        </w:tabs>
        <w:spacing w:before="121" w:line="276" w:lineRule="auto"/>
        <w:ind w:left="0" w:right="441" w:firstLine="0"/>
        <w:rPr>
          <w:sz w:val="26"/>
          <w:szCs w:val="26"/>
        </w:rPr>
      </w:pPr>
      <w:r w:rsidRPr="006F5289">
        <w:rPr>
          <w:sz w:val="26"/>
          <w:szCs w:val="26"/>
        </w:rPr>
        <w:t>no caso de empate entre Grupos Formais de assentamentos da reforma agrária,</w:t>
      </w:r>
      <w:r w:rsidRPr="006F5289">
        <w:rPr>
          <w:spacing w:val="1"/>
          <w:sz w:val="26"/>
          <w:szCs w:val="26"/>
        </w:rPr>
        <w:t xml:space="preserve"> </w:t>
      </w:r>
      <w:r w:rsidRPr="006F5289">
        <w:rPr>
          <w:sz w:val="26"/>
          <w:szCs w:val="26"/>
        </w:rPr>
        <w:t>comunidades</w:t>
      </w:r>
      <w:r w:rsidRPr="006F5289">
        <w:rPr>
          <w:spacing w:val="1"/>
          <w:sz w:val="26"/>
          <w:szCs w:val="26"/>
        </w:rPr>
        <w:t xml:space="preserve"> </w:t>
      </w:r>
      <w:r w:rsidRPr="006F5289">
        <w:rPr>
          <w:sz w:val="26"/>
          <w:szCs w:val="26"/>
        </w:rPr>
        <w:t>quilombolas</w:t>
      </w:r>
      <w:r w:rsidRPr="006F5289">
        <w:rPr>
          <w:spacing w:val="1"/>
          <w:sz w:val="26"/>
          <w:szCs w:val="26"/>
        </w:rPr>
        <w:t xml:space="preserve"> </w:t>
      </w:r>
      <w:r w:rsidRPr="006F5289">
        <w:rPr>
          <w:sz w:val="26"/>
          <w:szCs w:val="26"/>
        </w:rPr>
        <w:t>e/ou</w:t>
      </w:r>
      <w:r w:rsidRPr="006F5289">
        <w:rPr>
          <w:spacing w:val="1"/>
          <w:sz w:val="26"/>
          <w:szCs w:val="26"/>
        </w:rPr>
        <w:t xml:space="preserve"> </w:t>
      </w:r>
      <w:r w:rsidRPr="006F5289">
        <w:rPr>
          <w:sz w:val="26"/>
          <w:szCs w:val="26"/>
        </w:rPr>
        <w:t>indígenas,</w:t>
      </w:r>
      <w:r w:rsidRPr="006F5289">
        <w:rPr>
          <w:spacing w:val="1"/>
          <w:sz w:val="26"/>
          <w:szCs w:val="26"/>
        </w:rPr>
        <w:t xml:space="preserve"> </w:t>
      </w:r>
      <w:r w:rsidRPr="006F5289">
        <w:rPr>
          <w:sz w:val="26"/>
          <w:szCs w:val="26"/>
        </w:rPr>
        <w:t>em</w:t>
      </w:r>
      <w:r w:rsidRPr="006F5289">
        <w:rPr>
          <w:spacing w:val="1"/>
          <w:sz w:val="26"/>
          <w:szCs w:val="26"/>
        </w:rPr>
        <w:t xml:space="preserve"> </w:t>
      </w:r>
      <w:r w:rsidRPr="006F5289">
        <w:rPr>
          <w:sz w:val="26"/>
          <w:szCs w:val="26"/>
        </w:rPr>
        <w:t>referência</w:t>
      </w:r>
      <w:r w:rsidRPr="006F5289">
        <w:rPr>
          <w:spacing w:val="1"/>
          <w:sz w:val="26"/>
          <w:szCs w:val="26"/>
        </w:rPr>
        <w:t xml:space="preserve"> </w:t>
      </w:r>
      <w:r w:rsidRPr="006F5289">
        <w:rPr>
          <w:sz w:val="26"/>
          <w:szCs w:val="26"/>
        </w:rPr>
        <w:t>ao</w:t>
      </w:r>
      <w:r w:rsidRPr="006F5289">
        <w:rPr>
          <w:spacing w:val="1"/>
          <w:sz w:val="26"/>
          <w:szCs w:val="26"/>
        </w:rPr>
        <w:t xml:space="preserve"> </w:t>
      </w:r>
      <w:r w:rsidRPr="006F5289">
        <w:rPr>
          <w:sz w:val="26"/>
          <w:szCs w:val="26"/>
        </w:rPr>
        <w:t>item</w:t>
      </w:r>
      <w:r w:rsidRPr="006F5289">
        <w:rPr>
          <w:spacing w:val="1"/>
          <w:sz w:val="26"/>
          <w:szCs w:val="26"/>
        </w:rPr>
        <w:t xml:space="preserve"> </w:t>
      </w:r>
      <w:r w:rsidRPr="006F5289">
        <w:rPr>
          <w:b/>
          <w:sz w:val="26"/>
          <w:szCs w:val="26"/>
        </w:rPr>
        <w:t>5.3.1.1</w:t>
      </w:r>
      <w:r w:rsidRPr="006F5289">
        <w:rPr>
          <w:sz w:val="26"/>
          <w:szCs w:val="26"/>
        </w:rPr>
        <w:t>,</w:t>
      </w:r>
      <w:r w:rsidRPr="006F5289">
        <w:rPr>
          <w:spacing w:val="1"/>
          <w:sz w:val="26"/>
          <w:szCs w:val="26"/>
        </w:rPr>
        <w:t xml:space="preserve"> </w:t>
      </w:r>
      <w:r w:rsidRPr="006F5289">
        <w:rPr>
          <w:sz w:val="26"/>
          <w:szCs w:val="26"/>
        </w:rPr>
        <w:t>têm</w:t>
      </w:r>
      <w:r w:rsidRPr="006F5289">
        <w:rPr>
          <w:spacing w:val="1"/>
          <w:sz w:val="26"/>
          <w:szCs w:val="26"/>
        </w:rPr>
        <w:t xml:space="preserve"> </w:t>
      </w:r>
      <w:r w:rsidRPr="006F5289">
        <w:rPr>
          <w:sz w:val="26"/>
          <w:szCs w:val="26"/>
        </w:rPr>
        <w:t>prioridade</w:t>
      </w:r>
      <w:r w:rsidRPr="006F5289">
        <w:rPr>
          <w:spacing w:val="1"/>
          <w:sz w:val="26"/>
          <w:szCs w:val="26"/>
        </w:rPr>
        <w:t xml:space="preserve"> </w:t>
      </w:r>
      <w:r w:rsidRPr="006F5289">
        <w:rPr>
          <w:sz w:val="26"/>
          <w:szCs w:val="26"/>
        </w:rPr>
        <w:t>organizações</w:t>
      </w:r>
      <w:r w:rsidRPr="006F5289">
        <w:rPr>
          <w:spacing w:val="-7"/>
          <w:sz w:val="26"/>
          <w:szCs w:val="26"/>
        </w:rPr>
        <w:t xml:space="preserve"> </w:t>
      </w:r>
      <w:r w:rsidRPr="006F5289">
        <w:rPr>
          <w:sz w:val="26"/>
          <w:szCs w:val="26"/>
        </w:rPr>
        <w:t>produtivas</w:t>
      </w:r>
      <w:r w:rsidRPr="006F5289">
        <w:rPr>
          <w:spacing w:val="-6"/>
          <w:sz w:val="26"/>
          <w:szCs w:val="26"/>
        </w:rPr>
        <w:t xml:space="preserve"> </w:t>
      </w:r>
      <w:r w:rsidRPr="006F5289">
        <w:rPr>
          <w:sz w:val="26"/>
          <w:szCs w:val="26"/>
        </w:rPr>
        <w:t>com</w:t>
      </w:r>
      <w:r w:rsidRPr="006F5289">
        <w:rPr>
          <w:spacing w:val="-6"/>
          <w:sz w:val="26"/>
          <w:szCs w:val="26"/>
        </w:rPr>
        <w:t xml:space="preserve"> </w:t>
      </w:r>
      <w:r w:rsidRPr="006F5289">
        <w:rPr>
          <w:sz w:val="26"/>
          <w:szCs w:val="26"/>
        </w:rPr>
        <w:t>maior</w:t>
      </w:r>
      <w:r w:rsidRPr="006F5289">
        <w:rPr>
          <w:spacing w:val="-8"/>
          <w:sz w:val="26"/>
          <w:szCs w:val="26"/>
        </w:rPr>
        <w:t xml:space="preserve"> </w:t>
      </w:r>
      <w:r w:rsidRPr="006F5289">
        <w:rPr>
          <w:sz w:val="26"/>
          <w:szCs w:val="26"/>
        </w:rPr>
        <w:t>porcentagem</w:t>
      </w:r>
      <w:r w:rsidRPr="006F5289">
        <w:rPr>
          <w:spacing w:val="-4"/>
          <w:sz w:val="26"/>
          <w:szCs w:val="26"/>
        </w:rPr>
        <w:t xml:space="preserve"> </w:t>
      </w:r>
      <w:r w:rsidRPr="006F5289">
        <w:rPr>
          <w:sz w:val="26"/>
          <w:szCs w:val="26"/>
        </w:rPr>
        <w:t>de</w:t>
      </w:r>
      <w:r w:rsidRPr="006F5289">
        <w:rPr>
          <w:spacing w:val="-8"/>
          <w:sz w:val="26"/>
          <w:szCs w:val="26"/>
        </w:rPr>
        <w:t xml:space="preserve"> </w:t>
      </w:r>
      <w:r w:rsidRPr="006F5289">
        <w:rPr>
          <w:sz w:val="26"/>
          <w:szCs w:val="26"/>
        </w:rPr>
        <w:t>assentados</w:t>
      </w:r>
      <w:r w:rsidRPr="006F5289">
        <w:rPr>
          <w:spacing w:val="-7"/>
          <w:sz w:val="26"/>
          <w:szCs w:val="26"/>
        </w:rPr>
        <w:t xml:space="preserve"> </w:t>
      </w:r>
      <w:r w:rsidRPr="006F5289">
        <w:rPr>
          <w:sz w:val="26"/>
          <w:szCs w:val="26"/>
        </w:rPr>
        <w:t>da</w:t>
      </w:r>
      <w:r w:rsidRPr="006F5289">
        <w:rPr>
          <w:spacing w:val="-8"/>
          <w:sz w:val="26"/>
          <w:szCs w:val="26"/>
        </w:rPr>
        <w:t xml:space="preserve"> </w:t>
      </w:r>
      <w:r w:rsidRPr="006F5289">
        <w:rPr>
          <w:sz w:val="26"/>
          <w:szCs w:val="26"/>
        </w:rPr>
        <w:t>reforma</w:t>
      </w:r>
      <w:r w:rsidRPr="006F5289">
        <w:rPr>
          <w:spacing w:val="-6"/>
          <w:sz w:val="26"/>
          <w:szCs w:val="26"/>
        </w:rPr>
        <w:t xml:space="preserve"> </w:t>
      </w:r>
      <w:r w:rsidRPr="006F5289">
        <w:rPr>
          <w:sz w:val="26"/>
          <w:szCs w:val="26"/>
        </w:rPr>
        <w:t>agrária,</w:t>
      </w:r>
      <w:r w:rsidRPr="006F5289">
        <w:rPr>
          <w:spacing w:val="-7"/>
          <w:sz w:val="26"/>
          <w:szCs w:val="26"/>
        </w:rPr>
        <w:t xml:space="preserve"> </w:t>
      </w:r>
      <w:r w:rsidRPr="006F5289">
        <w:rPr>
          <w:sz w:val="26"/>
          <w:szCs w:val="26"/>
        </w:rPr>
        <w:t>quilombolas</w:t>
      </w:r>
      <w:r w:rsidRPr="006F5289">
        <w:rPr>
          <w:spacing w:val="-7"/>
          <w:sz w:val="26"/>
          <w:szCs w:val="26"/>
        </w:rPr>
        <w:t xml:space="preserve"> </w:t>
      </w:r>
      <w:r w:rsidRPr="006F5289">
        <w:rPr>
          <w:sz w:val="26"/>
          <w:szCs w:val="26"/>
        </w:rPr>
        <w:t>ou</w:t>
      </w:r>
      <w:r w:rsidRPr="006F5289">
        <w:rPr>
          <w:spacing w:val="-58"/>
          <w:sz w:val="26"/>
          <w:szCs w:val="26"/>
        </w:rPr>
        <w:t xml:space="preserve"> </w:t>
      </w:r>
      <w:r w:rsidRPr="006F5289">
        <w:rPr>
          <w:sz w:val="26"/>
          <w:szCs w:val="26"/>
        </w:rPr>
        <w:t>indígenas no seu quadro de associados/cooperados. Para empate entre Grupos Informais, terão</w:t>
      </w:r>
      <w:r w:rsidRPr="006F5289">
        <w:rPr>
          <w:spacing w:val="1"/>
          <w:sz w:val="26"/>
          <w:szCs w:val="26"/>
        </w:rPr>
        <w:t xml:space="preserve"> </w:t>
      </w:r>
      <w:r w:rsidRPr="006F5289">
        <w:rPr>
          <w:sz w:val="26"/>
          <w:szCs w:val="26"/>
        </w:rPr>
        <w:t>prioridade os grupos com maior porcentagem de fornecedores assentados da reforma agrária,</w:t>
      </w:r>
      <w:r w:rsidRPr="006F5289">
        <w:rPr>
          <w:spacing w:val="1"/>
          <w:sz w:val="26"/>
          <w:szCs w:val="26"/>
        </w:rPr>
        <w:t xml:space="preserve"> </w:t>
      </w:r>
      <w:r w:rsidRPr="006F5289">
        <w:rPr>
          <w:sz w:val="26"/>
          <w:szCs w:val="26"/>
        </w:rPr>
        <w:t>quilombolas</w:t>
      </w:r>
      <w:r w:rsidRPr="006F5289">
        <w:rPr>
          <w:spacing w:val="-2"/>
          <w:sz w:val="26"/>
          <w:szCs w:val="26"/>
        </w:rPr>
        <w:t xml:space="preserve"> </w:t>
      </w:r>
      <w:r w:rsidRPr="006F5289">
        <w:rPr>
          <w:sz w:val="26"/>
          <w:szCs w:val="26"/>
        </w:rPr>
        <w:t>ou indígenas,</w:t>
      </w:r>
      <w:r w:rsidRPr="006F5289">
        <w:rPr>
          <w:spacing w:val="-1"/>
          <w:sz w:val="26"/>
          <w:szCs w:val="26"/>
        </w:rPr>
        <w:t xml:space="preserve"> </w:t>
      </w:r>
      <w:r w:rsidRPr="006F5289">
        <w:rPr>
          <w:sz w:val="26"/>
          <w:szCs w:val="26"/>
        </w:rPr>
        <w:t>conforme identificação</w:t>
      </w:r>
      <w:r w:rsidRPr="006F5289">
        <w:rPr>
          <w:spacing w:val="2"/>
          <w:sz w:val="26"/>
          <w:szCs w:val="26"/>
        </w:rPr>
        <w:t xml:space="preserve"> </w:t>
      </w:r>
      <w:r w:rsidRPr="006F5289">
        <w:rPr>
          <w:sz w:val="26"/>
          <w:szCs w:val="26"/>
        </w:rPr>
        <w:t>na(s)</w:t>
      </w:r>
      <w:r w:rsidRPr="006F5289">
        <w:rPr>
          <w:spacing w:val="-3"/>
          <w:sz w:val="26"/>
          <w:szCs w:val="26"/>
        </w:rPr>
        <w:t xml:space="preserve"> </w:t>
      </w:r>
      <w:r w:rsidRPr="006F5289">
        <w:rPr>
          <w:sz w:val="26"/>
          <w:szCs w:val="26"/>
        </w:rPr>
        <w:t>DAP(s).</w:t>
      </w:r>
    </w:p>
    <w:p w14:paraId="443C0BE8" w14:textId="77777777" w:rsidR="00040AF9" w:rsidRPr="006F5289" w:rsidRDefault="00040AF9" w:rsidP="00BC4A01">
      <w:pPr>
        <w:pStyle w:val="PargrafodaLista"/>
        <w:numPr>
          <w:ilvl w:val="2"/>
          <w:numId w:val="6"/>
        </w:numPr>
        <w:tabs>
          <w:tab w:val="left" w:pos="1069"/>
        </w:tabs>
        <w:spacing w:before="119" w:line="276" w:lineRule="auto"/>
        <w:ind w:left="0" w:right="445" w:firstLine="0"/>
        <w:rPr>
          <w:sz w:val="26"/>
          <w:szCs w:val="26"/>
        </w:rPr>
      </w:pPr>
      <w:r w:rsidRPr="006F5289">
        <w:rPr>
          <w:sz w:val="26"/>
          <w:szCs w:val="26"/>
        </w:rPr>
        <w:t>os</w:t>
      </w:r>
      <w:r w:rsidRPr="006F5289">
        <w:rPr>
          <w:spacing w:val="1"/>
          <w:sz w:val="26"/>
          <w:szCs w:val="26"/>
        </w:rPr>
        <w:t xml:space="preserve"> </w:t>
      </w:r>
      <w:r w:rsidRPr="006F5289">
        <w:rPr>
          <w:sz w:val="26"/>
          <w:szCs w:val="26"/>
        </w:rPr>
        <w:t>Grupos</w:t>
      </w:r>
      <w:r w:rsidRPr="006F5289">
        <w:rPr>
          <w:spacing w:val="1"/>
          <w:sz w:val="26"/>
          <w:szCs w:val="26"/>
        </w:rPr>
        <w:t xml:space="preserve"> </w:t>
      </w:r>
      <w:r w:rsidRPr="006F5289">
        <w:rPr>
          <w:sz w:val="26"/>
          <w:szCs w:val="26"/>
        </w:rPr>
        <w:t>Formais</w:t>
      </w:r>
      <w:r w:rsidRPr="006F5289">
        <w:rPr>
          <w:spacing w:val="1"/>
          <w:sz w:val="26"/>
          <w:szCs w:val="26"/>
        </w:rPr>
        <w:t xml:space="preserve"> </w:t>
      </w:r>
      <w:r w:rsidRPr="006F5289">
        <w:rPr>
          <w:sz w:val="26"/>
          <w:szCs w:val="26"/>
        </w:rPr>
        <w:t>(organizações</w:t>
      </w:r>
      <w:r w:rsidRPr="006F5289">
        <w:rPr>
          <w:spacing w:val="1"/>
          <w:sz w:val="26"/>
          <w:szCs w:val="26"/>
        </w:rPr>
        <w:t xml:space="preserve"> </w:t>
      </w:r>
      <w:r w:rsidRPr="006F5289">
        <w:rPr>
          <w:sz w:val="26"/>
          <w:szCs w:val="26"/>
        </w:rPr>
        <w:t>produtivas</w:t>
      </w:r>
      <w:r w:rsidRPr="006F5289">
        <w:rPr>
          <w:spacing w:val="1"/>
          <w:sz w:val="26"/>
          <w:szCs w:val="26"/>
        </w:rPr>
        <w:t xml:space="preserve"> </w:t>
      </w:r>
      <w:r w:rsidRPr="006F5289">
        <w:rPr>
          <w:sz w:val="26"/>
          <w:szCs w:val="26"/>
        </w:rPr>
        <w:t>detentoras</w:t>
      </w:r>
      <w:r w:rsidRPr="006F5289">
        <w:rPr>
          <w:spacing w:val="1"/>
          <w:sz w:val="26"/>
          <w:szCs w:val="26"/>
        </w:rPr>
        <w:t xml:space="preserve"> </w:t>
      </w:r>
      <w:r w:rsidRPr="006F5289">
        <w:rPr>
          <w:sz w:val="26"/>
          <w:szCs w:val="26"/>
        </w:rPr>
        <w:t>de</w:t>
      </w:r>
      <w:r w:rsidRPr="006F5289">
        <w:rPr>
          <w:spacing w:val="1"/>
          <w:sz w:val="26"/>
          <w:szCs w:val="26"/>
        </w:rPr>
        <w:t xml:space="preserve"> </w:t>
      </w:r>
      <w:r w:rsidRPr="006F5289">
        <w:rPr>
          <w:sz w:val="26"/>
          <w:szCs w:val="26"/>
        </w:rPr>
        <w:t>Declaração</w:t>
      </w:r>
      <w:r w:rsidRPr="006F5289">
        <w:rPr>
          <w:spacing w:val="1"/>
          <w:sz w:val="26"/>
          <w:szCs w:val="26"/>
        </w:rPr>
        <w:t xml:space="preserve"> </w:t>
      </w:r>
      <w:r w:rsidRPr="006F5289">
        <w:rPr>
          <w:sz w:val="26"/>
          <w:szCs w:val="26"/>
        </w:rPr>
        <w:t>de Aptidão</w:t>
      </w:r>
      <w:r w:rsidRPr="006F5289">
        <w:rPr>
          <w:spacing w:val="1"/>
          <w:sz w:val="26"/>
          <w:szCs w:val="26"/>
        </w:rPr>
        <w:t xml:space="preserve"> </w:t>
      </w:r>
      <w:r w:rsidRPr="006F5289">
        <w:rPr>
          <w:sz w:val="26"/>
          <w:szCs w:val="26"/>
        </w:rPr>
        <w:t>ao</w:t>
      </w:r>
      <w:r w:rsidRPr="006F5289">
        <w:rPr>
          <w:spacing w:val="1"/>
          <w:sz w:val="26"/>
          <w:szCs w:val="26"/>
        </w:rPr>
        <w:t xml:space="preserve"> </w:t>
      </w:r>
      <w:r w:rsidRPr="006F5289">
        <w:rPr>
          <w:sz w:val="26"/>
          <w:szCs w:val="26"/>
        </w:rPr>
        <w:t>PRONAF -</w:t>
      </w:r>
      <w:r w:rsidRPr="006F5289">
        <w:rPr>
          <w:spacing w:val="1"/>
          <w:sz w:val="26"/>
          <w:szCs w:val="26"/>
        </w:rPr>
        <w:t xml:space="preserve"> </w:t>
      </w:r>
      <w:r w:rsidRPr="006F5289">
        <w:rPr>
          <w:sz w:val="26"/>
          <w:szCs w:val="26"/>
        </w:rPr>
        <w:t>DAP</w:t>
      </w:r>
      <w:r w:rsidRPr="006F5289">
        <w:rPr>
          <w:spacing w:val="1"/>
          <w:sz w:val="26"/>
          <w:szCs w:val="26"/>
        </w:rPr>
        <w:t xml:space="preserve"> </w:t>
      </w:r>
      <w:r w:rsidRPr="006F5289">
        <w:rPr>
          <w:sz w:val="26"/>
          <w:szCs w:val="26"/>
        </w:rPr>
        <w:t>Jurídica)</w:t>
      </w:r>
      <w:r w:rsidRPr="006F5289">
        <w:rPr>
          <w:spacing w:val="1"/>
          <w:sz w:val="26"/>
          <w:szCs w:val="26"/>
        </w:rPr>
        <w:t xml:space="preserve"> </w:t>
      </w:r>
      <w:r w:rsidRPr="006F5289">
        <w:rPr>
          <w:sz w:val="26"/>
          <w:szCs w:val="26"/>
        </w:rPr>
        <w:t>sobre os</w:t>
      </w:r>
      <w:r w:rsidRPr="006F5289">
        <w:rPr>
          <w:spacing w:val="1"/>
          <w:sz w:val="26"/>
          <w:szCs w:val="26"/>
        </w:rPr>
        <w:t xml:space="preserve"> </w:t>
      </w:r>
      <w:r w:rsidRPr="006F5289">
        <w:rPr>
          <w:sz w:val="26"/>
          <w:szCs w:val="26"/>
        </w:rPr>
        <w:t>Grupos</w:t>
      </w:r>
      <w:r w:rsidRPr="006F5289">
        <w:rPr>
          <w:spacing w:val="1"/>
          <w:sz w:val="26"/>
          <w:szCs w:val="26"/>
        </w:rPr>
        <w:t xml:space="preserve"> </w:t>
      </w:r>
      <w:r w:rsidRPr="006F5289">
        <w:rPr>
          <w:sz w:val="26"/>
          <w:szCs w:val="26"/>
        </w:rPr>
        <w:t>Informais</w:t>
      </w:r>
      <w:r w:rsidRPr="006F5289">
        <w:rPr>
          <w:spacing w:val="1"/>
          <w:sz w:val="26"/>
          <w:szCs w:val="26"/>
        </w:rPr>
        <w:t xml:space="preserve"> </w:t>
      </w:r>
      <w:r w:rsidRPr="006F5289">
        <w:rPr>
          <w:sz w:val="26"/>
          <w:szCs w:val="26"/>
        </w:rPr>
        <w:t>(agricultores</w:t>
      </w:r>
      <w:r w:rsidRPr="006F5289">
        <w:rPr>
          <w:spacing w:val="1"/>
          <w:sz w:val="26"/>
          <w:szCs w:val="26"/>
        </w:rPr>
        <w:t xml:space="preserve"> </w:t>
      </w:r>
      <w:r w:rsidRPr="006F5289">
        <w:rPr>
          <w:sz w:val="26"/>
          <w:szCs w:val="26"/>
        </w:rPr>
        <w:t>familiares,</w:t>
      </w:r>
      <w:r w:rsidRPr="006F5289">
        <w:rPr>
          <w:spacing w:val="1"/>
          <w:sz w:val="26"/>
          <w:szCs w:val="26"/>
        </w:rPr>
        <w:t xml:space="preserve"> </w:t>
      </w:r>
      <w:r w:rsidRPr="006F5289">
        <w:rPr>
          <w:sz w:val="26"/>
          <w:szCs w:val="26"/>
        </w:rPr>
        <w:t>detentores</w:t>
      </w:r>
      <w:r w:rsidRPr="006F5289">
        <w:rPr>
          <w:spacing w:val="1"/>
          <w:sz w:val="26"/>
          <w:szCs w:val="26"/>
        </w:rPr>
        <w:t xml:space="preserve"> </w:t>
      </w:r>
      <w:r w:rsidRPr="006F5289">
        <w:rPr>
          <w:sz w:val="26"/>
          <w:szCs w:val="26"/>
        </w:rPr>
        <w:t>de</w:t>
      </w:r>
      <w:r w:rsidRPr="006F5289">
        <w:rPr>
          <w:spacing w:val="1"/>
          <w:sz w:val="26"/>
          <w:szCs w:val="26"/>
        </w:rPr>
        <w:t xml:space="preserve"> </w:t>
      </w:r>
      <w:r w:rsidRPr="006F5289">
        <w:rPr>
          <w:sz w:val="26"/>
          <w:szCs w:val="26"/>
        </w:rPr>
        <w:t>Declaração</w:t>
      </w:r>
      <w:r w:rsidRPr="006F5289">
        <w:rPr>
          <w:spacing w:val="1"/>
          <w:sz w:val="26"/>
          <w:szCs w:val="26"/>
        </w:rPr>
        <w:t xml:space="preserve"> </w:t>
      </w:r>
      <w:r w:rsidRPr="006F5289">
        <w:rPr>
          <w:sz w:val="26"/>
          <w:szCs w:val="26"/>
        </w:rPr>
        <w:t>de</w:t>
      </w:r>
      <w:r w:rsidRPr="006F5289">
        <w:rPr>
          <w:spacing w:val="1"/>
          <w:sz w:val="26"/>
          <w:szCs w:val="26"/>
        </w:rPr>
        <w:t xml:space="preserve"> </w:t>
      </w:r>
      <w:r w:rsidRPr="006F5289">
        <w:rPr>
          <w:sz w:val="26"/>
          <w:szCs w:val="26"/>
        </w:rPr>
        <w:t>Aptidão</w:t>
      </w:r>
      <w:r w:rsidRPr="006F5289">
        <w:rPr>
          <w:spacing w:val="1"/>
          <w:sz w:val="26"/>
          <w:szCs w:val="26"/>
        </w:rPr>
        <w:t xml:space="preserve"> </w:t>
      </w:r>
      <w:r w:rsidRPr="006F5289">
        <w:rPr>
          <w:sz w:val="26"/>
          <w:szCs w:val="26"/>
        </w:rPr>
        <w:t>ao</w:t>
      </w:r>
      <w:r w:rsidRPr="006F5289">
        <w:rPr>
          <w:spacing w:val="1"/>
          <w:sz w:val="26"/>
          <w:szCs w:val="26"/>
        </w:rPr>
        <w:t xml:space="preserve"> </w:t>
      </w:r>
      <w:r w:rsidRPr="006F5289">
        <w:rPr>
          <w:sz w:val="26"/>
          <w:szCs w:val="26"/>
        </w:rPr>
        <w:t>PRONAF</w:t>
      </w:r>
      <w:r w:rsidRPr="006F5289">
        <w:rPr>
          <w:spacing w:val="1"/>
          <w:sz w:val="26"/>
          <w:szCs w:val="26"/>
        </w:rPr>
        <w:t xml:space="preserve"> </w:t>
      </w:r>
      <w:r w:rsidRPr="006F5289">
        <w:rPr>
          <w:sz w:val="26"/>
          <w:szCs w:val="26"/>
        </w:rPr>
        <w:t>-</w:t>
      </w:r>
      <w:r w:rsidRPr="006F5289">
        <w:rPr>
          <w:spacing w:val="1"/>
          <w:sz w:val="26"/>
          <w:szCs w:val="26"/>
        </w:rPr>
        <w:t xml:space="preserve"> </w:t>
      </w:r>
      <w:r w:rsidRPr="006F5289">
        <w:rPr>
          <w:sz w:val="26"/>
          <w:szCs w:val="26"/>
        </w:rPr>
        <w:t>DAP</w:t>
      </w:r>
      <w:r w:rsidRPr="006F5289">
        <w:rPr>
          <w:spacing w:val="1"/>
          <w:sz w:val="26"/>
          <w:szCs w:val="26"/>
        </w:rPr>
        <w:t xml:space="preserve"> </w:t>
      </w:r>
      <w:r w:rsidRPr="006F5289">
        <w:rPr>
          <w:sz w:val="26"/>
          <w:szCs w:val="26"/>
        </w:rPr>
        <w:t>Física,</w:t>
      </w:r>
      <w:r w:rsidRPr="006F5289">
        <w:rPr>
          <w:spacing w:val="1"/>
          <w:sz w:val="26"/>
          <w:szCs w:val="26"/>
        </w:rPr>
        <w:t xml:space="preserve"> </w:t>
      </w:r>
      <w:r w:rsidRPr="006F5289">
        <w:rPr>
          <w:sz w:val="26"/>
          <w:szCs w:val="26"/>
        </w:rPr>
        <w:t>organizados</w:t>
      </w:r>
      <w:r w:rsidRPr="006F5289">
        <w:rPr>
          <w:spacing w:val="1"/>
          <w:sz w:val="26"/>
          <w:szCs w:val="26"/>
        </w:rPr>
        <w:t xml:space="preserve"> </w:t>
      </w:r>
      <w:r w:rsidRPr="006F5289">
        <w:rPr>
          <w:sz w:val="26"/>
          <w:szCs w:val="26"/>
        </w:rPr>
        <w:t>em</w:t>
      </w:r>
      <w:r w:rsidRPr="006F5289">
        <w:rPr>
          <w:spacing w:val="1"/>
          <w:sz w:val="26"/>
          <w:szCs w:val="26"/>
        </w:rPr>
        <w:t xml:space="preserve"> </w:t>
      </w:r>
      <w:r w:rsidRPr="006F5289">
        <w:rPr>
          <w:sz w:val="26"/>
          <w:szCs w:val="26"/>
        </w:rPr>
        <w:t>grupos),</w:t>
      </w:r>
      <w:r w:rsidRPr="006F5289">
        <w:rPr>
          <w:spacing w:val="1"/>
          <w:sz w:val="26"/>
          <w:szCs w:val="26"/>
        </w:rPr>
        <w:t xml:space="preserve"> </w:t>
      </w:r>
      <w:r w:rsidRPr="006F5289">
        <w:rPr>
          <w:sz w:val="26"/>
          <w:szCs w:val="26"/>
        </w:rPr>
        <w:t>estes</w:t>
      </w:r>
      <w:r w:rsidRPr="006F5289">
        <w:rPr>
          <w:spacing w:val="1"/>
          <w:sz w:val="26"/>
          <w:szCs w:val="26"/>
        </w:rPr>
        <w:t xml:space="preserve"> </w:t>
      </w:r>
      <w:r w:rsidRPr="006F5289">
        <w:rPr>
          <w:sz w:val="26"/>
          <w:szCs w:val="26"/>
        </w:rPr>
        <w:t>sobre</w:t>
      </w:r>
      <w:r w:rsidRPr="006F5289">
        <w:rPr>
          <w:spacing w:val="1"/>
          <w:sz w:val="26"/>
          <w:szCs w:val="26"/>
        </w:rPr>
        <w:t xml:space="preserve"> </w:t>
      </w:r>
      <w:r w:rsidRPr="006F5289">
        <w:rPr>
          <w:sz w:val="26"/>
          <w:szCs w:val="26"/>
        </w:rPr>
        <w:t>os</w:t>
      </w:r>
      <w:r w:rsidRPr="006F5289">
        <w:rPr>
          <w:spacing w:val="-57"/>
          <w:sz w:val="26"/>
          <w:szCs w:val="26"/>
        </w:rPr>
        <w:t xml:space="preserve"> </w:t>
      </w:r>
      <w:r w:rsidRPr="006F5289">
        <w:rPr>
          <w:sz w:val="26"/>
          <w:szCs w:val="26"/>
        </w:rPr>
        <w:t>Fornecedores</w:t>
      </w:r>
      <w:r w:rsidRPr="006F5289">
        <w:rPr>
          <w:spacing w:val="1"/>
          <w:sz w:val="26"/>
          <w:szCs w:val="26"/>
        </w:rPr>
        <w:t xml:space="preserve"> </w:t>
      </w:r>
      <w:r w:rsidRPr="006F5289">
        <w:rPr>
          <w:sz w:val="26"/>
          <w:szCs w:val="26"/>
        </w:rPr>
        <w:t>Individuais (detentores de DAP</w:t>
      </w:r>
      <w:r w:rsidRPr="006F5289">
        <w:rPr>
          <w:spacing w:val="1"/>
          <w:sz w:val="26"/>
          <w:szCs w:val="26"/>
        </w:rPr>
        <w:t xml:space="preserve"> </w:t>
      </w:r>
      <w:r w:rsidRPr="006F5289">
        <w:rPr>
          <w:sz w:val="26"/>
          <w:szCs w:val="26"/>
        </w:rPr>
        <w:t>Física)</w:t>
      </w:r>
      <w:r w:rsidRPr="006F5289">
        <w:rPr>
          <w:spacing w:val="1"/>
          <w:sz w:val="26"/>
          <w:szCs w:val="26"/>
        </w:rPr>
        <w:t xml:space="preserve"> </w:t>
      </w:r>
      <w:r w:rsidRPr="006F5289">
        <w:rPr>
          <w:sz w:val="26"/>
          <w:szCs w:val="26"/>
        </w:rPr>
        <w:t>e estes sobre Centrais</w:t>
      </w:r>
      <w:r w:rsidRPr="006F5289">
        <w:rPr>
          <w:spacing w:val="1"/>
          <w:sz w:val="26"/>
          <w:szCs w:val="26"/>
        </w:rPr>
        <w:t xml:space="preserve"> </w:t>
      </w:r>
      <w:r w:rsidRPr="006F5289">
        <w:rPr>
          <w:sz w:val="26"/>
          <w:szCs w:val="26"/>
        </w:rPr>
        <w:t>de Cooperativas</w:t>
      </w:r>
      <w:r w:rsidRPr="006F5289">
        <w:rPr>
          <w:spacing w:val="1"/>
          <w:sz w:val="26"/>
          <w:szCs w:val="26"/>
        </w:rPr>
        <w:t xml:space="preserve"> </w:t>
      </w:r>
      <w:r w:rsidRPr="006F5289">
        <w:rPr>
          <w:sz w:val="26"/>
          <w:szCs w:val="26"/>
        </w:rPr>
        <w:t>(detentoras</w:t>
      </w:r>
      <w:r w:rsidRPr="006F5289">
        <w:rPr>
          <w:spacing w:val="-2"/>
          <w:sz w:val="26"/>
          <w:szCs w:val="26"/>
        </w:rPr>
        <w:t xml:space="preserve"> </w:t>
      </w:r>
      <w:r w:rsidRPr="006F5289">
        <w:rPr>
          <w:sz w:val="26"/>
          <w:szCs w:val="26"/>
        </w:rPr>
        <w:t>de</w:t>
      </w:r>
      <w:r w:rsidRPr="006F5289">
        <w:rPr>
          <w:spacing w:val="-1"/>
          <w:sz w:val="26"/>
          <w:szCs w:val="26"/>
        </w:rPr>
        <w:t xml:space="preserve"> </w:t>
      </w:r>
      <w:r w:rsidRPr="006F5289">
        <w:rPr>
          <w:sz w:val="26"/>
          <w:szCs w:val="26"/>
        </w:rPr>
        <w:t xml:space="preserve">DAP Jurídica, </w:t>
      </w:r>
      <w:r w:rsidRPr="006F5289">
        <w:rPr>
          <w:sz w:val="26"/>
          <w:szCs w:val="26"/>
        </w:rPr>
        <w:lastRenderedPageBreak/>
        <w:t>conforme</w:t>
      </w:r>
      <w:r w:rsidRPr="006F5289">
        <w:rPr>
          <w:spacing w:val="-3"/>
          <w:sz w:val="26"/>
          <w:szCs w:val="26"/>
        </w:rPr>
        <w:t xml:space="preserve"> </w:t>
      </w:r>
      <w:r w:rsidRPr="006F5289">
        <w:rPr>
          <w:sz w:val="26"/>
          <w:szCs w:val="26"/>
        </w:rPr>
        <w:t>Portaria</w:t>
      </w:r>
      <w:r w:rsidRPr="006F5289">
        <w:rPr>
          <w:spacing w:val="-2"/>
          <w:sz w:val="26"/>
          <w:szCs w:val="26"/>
        </w:rPr>
        <w:t xml:space="preserve"> </w:t>
      </w:r>
      <w:r w:rsidRPr="006F5289">
        <w:rPr>
          <w:sz w:val="26"/>
          <w:szCs w:val="26"/>
        </w:rPr>
        <w:t>do</w:t>
      </w:r>
      <w:r w:rsidRPr="006F5289">
        <w:rPr>
          <w:spacing w:val="2"/>
          <w:sz w:val="26"/>
          <w:szCs w:val="26"/>
        </w:rPr>
        <w:t xml:space="preserve"> </w:t>
      </w:r>
      <w:r w:rsidRPr="006F5289">
        <w:rPr>
          <w:sz w:val="26"/>
          <w:szCs w:val="26"/>
        </w:rPr>
        <w:t>MAPA</w:t>
      </w:r>
      <w:r w:rsidRPr="006F5289">
        <w:rPr>
          <w:spacing w:val="-1"/>
          <w:sz w:val="26"/>
          <w:szCs w:val="26"/>
        </w:rPr>
        <w:t xml:space="preserve"> </w:t>
      </w:r>
      <w:r w:rsidRPr="006F5289">
        <w:rPr>
          <w:sz w:val="26"/>
          <w:szCs w:val="26"/>
        </w:rPr>
        <w:t>que</w:t>
      </w:r>
      <w:r w:rsidRPr="006F5289">
        <w:rPr>
          <w:spacing w:val="-3"/>
          <w:sz w:val="26"/>
          <w:szCs w:val="26"/>
        </w:rPr>
        <w:t xml:space="preserve"> </w:t>
      </w:r>
      <w:r w:rsidRPr="006F5289">
        <w:rPr>
          <w:sz w:val="26"/>
          <w:szCs w:val="26"/>
        </w:rPr>
        <w:t>regulamenta</w:t>
      </w:r>
      <w:r w:rsidRPr="006F5289">
        <w:rPr>
          <w:spacing w:val="1"/>
          <w:sz w:val="26"/>
          <w:szCs w:val="26"/>
        </w:rPr>
        <w:t xml:space="preserve"> </w:t>
      </w:r>
      <w:r w:rsidRPr="006F5289">
        <w:rPr>
          <w:sz w:val="26"/>
          <w:szCs w:val="26"/>
        </w:rPr>
        <w:t>a</w:t>
      </w:r>
      <w:r w:rsidRPr="006F5289">
        <w:rPr>
          <w:spacing w:val="-1"/>
          <w:sz w:val="26"/>
          <w:szCs w:val="26"/>
        </w:rPr>
        <w:t xml:space="preserve"> </w:t>
      </w:r>
      <w:r w:rsidRPr="006F5289">
        <w:rPr>
          <w:sz w:val="26"/>
          <w:szCs w:val="26"/>
        </w:rPr>
        <w:t>DAP);</w:t>
      </w:r>
    </w:p>
    <w:p w14:paraId="4EA19F71" w14:textId="77777777" w:rsidR="00040AF9" w:rsidRPr="006F5289" w:rsidRDefault="00040AF9" w:rsidP="00BC4A01">
      <w:pPr>
        <w:pStyle w:val="PargrafodaLista"/>
        <w:numPr>
          <w:ilvl w:val="3"/>
          <w:numId w:val="6"/>
        </w:numPr>
        <w:tabs>
          <w:tab w:val="left" w:pos="1778"/>
          <w:tab w:val="left" w:pos="1779"/>
        </w:tabs>
        <w:spacing w:before="120" w:line="276" w:lineRule="auto"/>
        <w:ind w:left="0" w:right="448" w:firstLine="0"/>
        <w:rPr>
          <w:sz w:val="26"/>
          <w:szCs w:val="26"/>
        </w:rPr>
      </w:pPr>
      <w:r w:rsidRPr="006F5289">
        <w:rPr>
          <w:sz w:val="26"/>
          <w:szCs w:val="26"/>
        </w:rPr>
        <w:t>No caso de empate entre grupos formais, terão prioridade organizações com maior</w:t>
      </w:r>
      <w:r w:rsidRPr="006F5289">
        <w:rPr>
          <w:spacing w:val="1"/>
          <w:sz w:val="26"/>
          <w:szCs w:val="26"/>
        </w:rPr>
        <w:t xml:space="preserve"> </w:t>
      </w:r>
      <w:r w:rsidRPr="006F5289">
        <w:rPr>
          <w:sz w:val="26"/>
          <w:szCs w:val="26"/>
        </w:rPr>
        <w:t>porcentagem de agricultores familiares e/ou empreendedores familiares rurais no seu quadro de</w:t>
      </w:r>
      <w:r w:rsidRPr="006F5289">
        <w:rPr>
          <w:spacing w:val="1"/>
          <w:sz w:val="26"/>
          <w:szCs w:val="26"/>
        </w:rPr>
        <w:t xml:space="preserve"> </w:t>
      </w:r>
      <w:r w:rsidRPr="006F5289">
        <w:rPr>
          <w:sz w:val="26"/>
          <w:szCs w:val="26"/>
        </w:rPr>
        <w:t>sócios,</w:t>
      </w:r>
      <w:r w:rsidRPr="006F5289">
        <w:rPr>
          <w:spacing w:val="-1"/>
          <w:sz w:val="26"/>
          <w:szCs w:val="26"/>
        </w:rPr>
        <w:t xml:space="preserve"> </w:t>
      </w:r>
      <w:r w:rsidRPr="006F5289">
        <w:rPr>
          <w:sz w:val="26"/>
          <w:szCs w:val="26"/>
        </w:rPr>
        <w:t>conforme</w:t>
      </w:r>
      <w:r w:rsidRPr="006F5289">
        <w:rPr>
          <w:spacing w:val="-2"/>
          <w:sz w:val="26"/>
          <w:szCs w:val="26"/>
        </w:rPr>
        <w:t xml:space="preserve"> </w:t>
      </w:r>
      <w:r w:rsidRPr="006F5289">
        <w:rPr>
          <w:sz w:val="26"/>
          <w:szCs w:val="26"/>
        </w:rPr>
        <w:t>DAP</w:t>
      </w:r>
      <w:r w:rsidRPr="006F5289">
        <w:rPr>
          <w:spacing w:val="-1"/>
          <w:sz w:val="26"/>
          <w:szCs w:val="26"/>
        </w:rPr>
        <w:t xml:space="preserve"> </w:t>
      </w:r>
      <w:r w:rsidRPr="006F5289">
        <w:rPr>
          <w:sz w:val="26"/>
          <w:szCs w:val="26"/>
        </w:rPr>
        <w:t>Jurídica.</w:t>
      </w:r>
    </w:p>
    <w:p w14:paraId="296E9BED" w14:textId="77777777" w:rsidR="00040AF9" w:rsidRPr="006F5289" w:rsidRDefault="00040AF9" w:rsidP="00BC4A01">
      <w:pPr>
        <w:pStyle w:val="PargrafodaLista"/>
        <w:numPr>
          <w:ilvl w:val="2"/>
          <w:numId w:val="6"/>
        </w:numPr>
        <w:tabs>
          <w:tab w:val="left" w:pos="1069"/>
        </w:tabs>
        <w:spacing w:before="121" w:line="276" w:lineRule="auto"/>
        <w:ind w:left="0" w:right="447" w:firstLine="0"/>
        <w:rPr>
          <w:sz w:val="26"/>
          <w:szCs w:val="26"/>
        </w:rPr>
      </w:pPr>
      <w:r w:rsidRPr="006F5289">
        <w:rPr>
          <w:sz w:val="26"/>
          <w:szCs w:val="26"/>
        </w:rPr>
        <w:t>Em caso de persistir o empate, será realizado sorteio ou, em havendo consenso entre as</w:t>
      </w:r>
      <w:r w:rsidRPr="006F5289">
        <w:rPr>
          <w:spacing w:val="1"/>
          <w:sz w:val="26"/>
          <w:szCs w:val="26"/>
        </w:rPr>
        <w:t xml:space="preserve"> </w:t>
      </w:r>
      <w:r w:rsidRPr="006F5289">
        <w:rPr>
          <w:sz w:val="26"/>
          <w:szCs w:val="26"/>
        </w:rPr>
        <w:t>partes, poderá optar-se pela divisão no fornecimento dos produtos a serem adquiridos entre as</w:t>
      </w:r>
      <w:r w:rsidRPr="006F5289">
        <w:rPr>
          <w:spacing w:val="1"/>
          <w:sz w:val="26"/>
          <w:szCs w:val="26"/>
        </w:rPr>
        <w:t xml:space="preserve"> </w:t>
      </w:r>
      <w:r w:rsidRPr="006F5289">
        <w:rPr>
          <w:sz w:val="26"/>
          <w:szCs w:val="26"/>
        </w:rPr>
        <w:t>organizações</w:t>
      </w:r>
      <w:r w:rsidRPr="006F5289">
        <w:rPr>
          <w:spacing w:val="-2"/>
          <w:sz w:val="26"/>
          <w:szCs w:val="26"/>
        </w:rPr>
        <w:t xml:space="preserve"> </w:t>
      </w:r>
      <w:r w:rsidRPr="006F5289">
        <w:rPr>
          <w:sz w:val="26"/>
          <w:szCs w:val="26"/>
        </w:rPr>
        <w:t>finalistas.</w:t>
      </w:r>
    </w:p>
    <w:p w14:paraId="7FCEB586" w14:textId="3B0D334F" w:rsidR="00BC4A01" w:rsidRPr="006F5289" w:rsidRDefault="00040AF9" w:rsidP="00BC4A01">
      <w:pPr>
        <w:pStyle w:val="Default"/>
        <w:spacing w:line="276" w:lineRule="auto"/>
        <w:jc w:val="both"/>
        <w:rPr>
          <w:b/>
          <w:sz w:val="26"/>
          <w:szCs w:val="26"/>
        </w:rPr>
      </w:pPr>
      <w:r w:rsidRPr="006F5289">
        <w:rPr>
          <w:sz w:val="26"/>
          <w:szCs w:val="26"/>
        </w:rPr>
        <w:t xml:space="preserve">Caso a </w:t>
      </w:r>
      <w:proofErr w:type="spellStart"/>
      <w:r w:rsidRPr="006F5289">
        <w:rPr>
          <w:sz w:val="26"/>
          <w:szCs w:val="26"/>
        </w:rPr>
        <w:t>EEx</w:t>
      </w:r>
      <w:proofErr w:type="spellEnd"/>
      <w:r w:rsidRPr="006F5289">
        <w:rPr>
          <w:sz w:val="26"/>
          <w:szCs w:val="26"/>
        </w:rPr>
        <w:t xml:space="preserve">. </w:t>
      </w:r>
      <w:proofErr w:type="gramStart"/>
      <w:r w:rsidRPr="006F5289">
        <w:rPr>
          <w:sz w:val="26"/>
          <w:szCs w:val="26"/>
        </w:rPr>
        <w:t>não</w:t>
      </w:r>
      <w:proofErr w:type="gramEnd"/>
      <w:r w:rsidRPr="006F5289">
        <w:rPr>
          <w:sz w:val="26"/>
          <w:szCs w:val="26"/>
        </w:rPr>
        <w:t xml:space="preserve"> obtenha as quantidades necessárias de produtos oriundos do grupo de</w:t>
      </w:r>
      <w:r w:rsidRPr="006F5289">
        <w:rPr>
          <w:spacing w:val="1"/>
          <w:sz w:val="26"/>
          <w:szCs w:val="26"/>
        </w:rPr>
        <w:t xml:space="preserve"> </w:t>
      </w:r>
      <w:r w:rsidRPr="006F5289">
        <w:rPr>
          <w:sz w:val="26"/>
          <w:szCs w:val="26"/>
        </w:rPr>
        <w:t>projetos de fornecedores locais, estas deverão ser complementadas com os projetos dos demais</w:t>
      </w:r>
      <w:r w:rsidRPr="006F5289">
        <w:rPr>
          <w:spacing w:val="1"/>
          <w:sz w:val="26"/>
          <w:szCs w:val="26"/>
        </w:rPr>
        <w:t xml:space="preserve"> </w:t>
      </w:r>
      <w:r w:rsidRPr="006F5289">
        <w:rPr>
          <w:sz w:val="26"/>
          <w:szCs w:val="26"/>
        </w:rPr>
        <w:t>grupos, em acordo</w:t>
      </w:r>
      <w:r w:rsidRPr="006F5289">
        <w:rPr>
          <w:spacing w:val="-1"/>
          <w:sz w:val="26"/>
          <w:szCs w:val="26"/>
        </w:rPr>
        <w:t xml:space="preserve"> </w:t>
      </w:r>
      <w:r w:rsidRPr="006F5289">
        <w:rPr>
          <w:sz w:val="26"/>
          <w:szCs w:val="26"/>
        </w:rPr>
        <w:t>com os</w:t>
      </w:r>
      <w:r w:rsidRPr="006F5289">
        <w:rPr>
          <w:spacing w:val="-1"/>
          <w:sz w:val="26"/>
          <w:szCs w:val="26"/>
        </w:rPr>
        <w:t xml:space="preserve"> </w:t>
      </w:r>
      <w:r w:rsidRPr="006F5289">
        <w:rPr>
          <w:sz w:val="26"/>
          <w:szCs w:val="26"/>
        </w:rPr>
        <w:t>critérios</w:t>
      </w:r>
      <w:r w:rsidRPr="006F5289">
        <w:rPr>
          <w:spacing w:val="-1"/>
          <w:sz w:val="26"/>
          <w:szCs w:val="26"/>
        </w:rPr>
        <w:t xml:space="preserve"> </w:t>
      </w:r>
      <w:r w:rsidRPr="006F5289">
        <w:rPr>
          <w:sz w:val="26"/>
          <w:szCs w:val="26"/>
        </w:rPr>
        <w:t>de</w:t>
      </w:r>
      <w:r w:rsidRPr="006F5289">
        <w:rPr>
          <w:spacing w:val="-1"/>
          <w:sz w:val="26"/>
          <w:szCs w:val="26"/>
        </w:rPr>
        <w:t xml:space="preserve"> </w:t>
      </w:r>
      <w:r w:rsidRPr="006F5289">
        <w:rPr>
          <w:sz w:val="26"/>
          <w:szCs w:val="26"/>
        </w:rPr>
        <w:t>seleção</w:t>
      </w:r>
      <w:r w:rsidRPr="006F5289">
        <w:rPr>
          <w:spacing w:val="1"/>
          <w:sz w:val="26"/>
          <w:szCs w:val="26"/>
        </w:rPr>
        <w:t xml:space="preserve"> </w:t>
      </w:r>
      <w:r w:rsidRPr="006F5289">
        <w:rPr>
          <w:sz w:val="26"/>
          <w:szCs w:val="26"/>
        </w:rPr>
        <w:t>e</w:t>
      </w:r>
      <w:r w:rsidRPr="006F5289">
        <w:rPr>
          <w:spacing w:val="-1"/>
          <w:sz w:val="26"/>
          <w:szCs w:val="26"/>
        </w:rPr>
        <w:t xml:space="preserve"> </w:t>
      </w:r>
      <w:r w:rsidRPr="006F5289">
        <w:rPr>
          <w:sz w:val="26"/>
          <w:szCs w:val="26"/>
        </w:rPr>
        <w:t>priorização citados</w:t>
      </w:r>
      <w:r w:rsidRPr="006F5289">
        <w:rPr>
          <w:spacing w:val="-1"/>
          <w:sz w:val="26"/>
          <w:szCs w:val="26"/>
        </w:rPr>
        <w:t xml:space="preserve"> </w:t>
      </w:r>
      <w:r w:rsidRPr="006F5289">
        <w:rPr>
          <w:sz w:val="26"/>
          <w:szCs w:val="26"/>
        </w:rPr>
        <w:t>nos itens</w:t>
      </w:r>
      <w:r w:rsidRPr="006F5289">
        <w:rPr>
          <w:spacing w:val="3"/>
          <w:sz w:val="26"/>
          <w:szCs w:val="26"/>
        </w:rPr>
        <w:t xml:space="preserve"> </w:t>
      </w:r>
      <w:r w:rsidRPr="006F5289">
        <w:rPr>
          <w:b/>
          <w:sz w:val="26"/>
          <w:szCs w:val="26"/>
        </w:rPr>
        <w:t>5.1</w:t>
      </w:r>
      <w:r w:rsidRPr="006F5289">
        <w:rPr>
          <w:sz w:val="26"/>
          <w:szCs w:val="26"/>
        </w:rPr>
        <w:t xml:space="preserve">, </w:t>
      </w:r>
      <w:r w:rsidRPr="006F5289">
        <w:rPr>
          <w:b/>
          <w:sz w:val="26"/>
          <w:szCs w:val="26"/>
        </w:rPr>
        <w:t xml:space="preserve">5.2 </w:t>
      </w:r>
      <w:r w:rsidRPr="006F5289">
        <w:rPr>
          <w:sz w:val="26"/>
          <w:szCs w:val="26"/>
        </w:rPr>
        <w:t>e</w:t>
      </w:r>
      <w:r w:rsidRPr="006F5289">
        <w:rPr>
          <w:spacing w:val="-2"/>
          <w:sz w:val="26"/>
          <w:szCs w:val="26"/>
        </w:rPr>
        <w:t xml:space="preserve"> </w:t>
      </w:r>
      <w:r w:rsidRPr="006F5289">
        <w:rPr>
          <w:b/>
          <w:sz w:val="26"/>
          <w:szCs w:val="26"/>
        </w:rPr>
        <w:t>5.3</w:t>
      </w:r>
    </w:p>
    <w:p w14:paraId="04762BC7" w14:textId="77777777" w:rsidR="0089602C" w:rsidRPr="006F5289" w:rsidRDefault="0089602C" w:rsidP="00BC4A01">
      <w:pPr>
        <w:pStyle w:val="Default"/>
        <w:spacing w:line="276" w:lineRule="auto"/>
        <w:jc w:val="both"/>
        <w:rPr>
          <w:b/>
          <w:sz w:val="26"/>
          <w:szCs w:val="26"/>
        </w:rPr>
      </w:pPr>
    </w:p>
    <w:p w14:paraId="4675063F" w14:textId="21C0E2EF" w:rsidR="00F858CB" w:rsidRPr="006F5289" w:rsidRDefault="00F858CB" w:rsidP="00BC4A01">
      <w:pPr>
        <w:pStyle w:val="Default"/>
        <w:spacing w:line="276" w:lineRule="auto"/>
        <w:jc w:val="both"/>
        <w:rPr>
          <w:color w:val="auto"/>
          <w:sz w:val="26"/>
          <w:szCs w:val="26"/>
        </w:rPr>
      </w:pPr>
      <w:r w:rsidRPr="006F5289">
        <w:rPr>
          <w:rFonts w:eastAsia="Times New Roman"/>
          <w:b/>
          <w:sz w:val="26"/>
          <w:szCs w:val="26"/>
          <w:lang w:eastAsia="pt-BR"/>
        </w:rPr>
        <w:t>6</w:t>
      </w:r>
      <w:r w:rsidRPr="006F5289">
        <w:rPr>
          <w:b/>
          <w:bCs/>
          <w:color w:val="auto"/>
          <w:sz w:val="26"/>
          <w:szCs w:val="26"/>
        </w:rPr>
        <w:t xml:space="preserve">. DAS CONDIÇÕES DO FORNECIMENTO </w:t>
      </w:r>
    </w:p>
    <w:p w14:paraId="1E6E1965" w14:textId="77777777" w:rsidR="0089602C" w:rsidRPr="006F5289" w:rsidRDefault="0089602C" w:rsidP="00BC4A01">
      <w:pPr>
        <w:pStyle w:val="Default"/>
        <w:spacing w:line="276" w:lineRule="auto"/>
        <w:jc w:val="both"/>
        <w:rPr>
          <w:b/>
          <w:bCs/>
          <w:color w:val="auto"/>
          <w:sz w:val="26"/>
          <w:szCs w:val="26"/>
        </w:rPr>
      </w:pPr>
    </w:p>
    <w:p w14:paraId="127D81B8" w14:textId="6D9D4F4F" w:rsidR="00F858CB" w:rsidRPr="006F5289" w:rsidRDefault="00F858CB" w:rsidP="00BC4A01">
      <w:pPr>
        <w:pStyle w:val="Default"/>
        <w:spacing w:line="276" w:lineRule="auto"/>
        <w:jc w:val="both"/>
        <w:rPr>
          <w:color w:val="auto"/>
          <w:sz w:val="26"/>
          <w:szCs w:val="26"/>
        </w:rPr>
      </w:pPr>
      <w:r w:rsidRPr="006F5289">
        <w:rPr>
          <w:b/>
          <w:bCs/>
          <w:color w:val="auto"/>
          <w:sz w:val="26"/>
          <w:szCs w:val="26"/>
        </w:rPr>
        <w:t xml:space="preserve">6.1 - </w:t>
      </w:r>
      <w:r w:rsidRPr="006F5289">
        <w:rPr>
          <w:color w:val="auto"/>
          <w:sz w:val="26"/>
          <w:szCs w:val="26"/>
        </w:rPr>
        <w:t xml:space="preserve">No ato da entrega dos gêneros alimentícios os produtos serão analisados se são de boa qualidade e se estão de acordo com as especificações descritas no </w:t>
      </w:r>
      <w:r w:rsidRPr="006F5289">
        <w:rPr>
          <w:b/>
          <w:bCs/>
          <w:color w:val="auto"/>
          <w:sz w:val="26"/>
          <w:szCs w:val="26"/>
        </w:rPr>
        <w:t xml:space="preserve">ANEXO I– </w:t>
      </w:r>
      <w:r w:rsidR="00982560" w:rsidRPr="006F5289">
        <w:rPr>
          <w:b/>
          <w:bCs/>
          <w:color w:val="auto"/>
          <w:sz w:val="26"/>
          <w:szCs w:val="26"/>
        </w:rPr>
        <w:t xml:space="preserve">TERMO DE REFERÊNCIA - </w:t>
      </w:r>
      <w:r w:rsidRPr="006F5289">
        <w:rPr>
          <w:b/>
          <w:bCs/>
          <w:color w:val="auto"/>
          <w:sz w:val="26"/>
          <w:szCs w:val="26"/>
        </w:rPr>
        <w:t xml:space="preserve">PLANILHA DE AQUISIÇÃO, ESPECIFICAÇÕES E QUANTITATIVOS DOS GENEROS ALIMENTICIOS, </w:t>
      </w:r>
      <w:r w:rsidRPr="006F5289">
        <w:rPr>
          <w:color w:val="auto"/>
          <w:sz w:val="26"/>
          <w:szCs w:val="26"/>
        </w:rPr>
        <w:t xml:space="preserve">desta Chamada Pública. </w:t>
      </w:r>
    </w:p>
    <w:p w14:paraId="6ACC176D" w14:textId="77777777" w:rsidR="0089602C" w:rsidRPr="006F5289" w:rsidRDefault="0089602C" w:rsidP="00BC4A01">
      <w:pPr>
        <w:pStyle w:val="Default"/>
        <w:spacing w:line="276" w:lineRule="auto"/>
        <w:jc w:val="both"/>
        <w:rPr>
          <w:b/>
          <w:bCs/>
          <w:color w:val="auto"/>
          <w:sz w:val="26"/>
          <w:szCs w:val="26"/>
        </w:rPr>
      </w:pPr>
    </w:p>
    <w:p w14:paraId="73E639B8" w14:textId="00D0F177" w:rsidR="00F858CB" w:rsidRPr="006F5289" w:rsidRDefault="00F858CB" w:rsidP="00BC4A01">
      <w:pPr>
        <w:pStyle w:val="Default"/>
        <w:spacing w:line="276" w:lineRule="auto"/>
        <w:jc w:val="both"/>
        <w:rPr>
          <w:color w:val="auto"/>
          <w:sz w:val="26"/>
          <w:szCs w:val="26"/>
        </w:rPr>
      </w:pPr>
      <w:r w:rsidRPr="006F5289">
        <w:rPr>
          <w:b/>
          <w:bCs/>
          <w:color w:val="auto"/>
          <w:sz w:val="26"/>
          <w:szCs w:val="26"/>
        </w:rPr>
        <w:t xml:space="preserve">6.2 – </w:t>
      </w:r>
      <w:r w:rsidRPr="006F5289">
        <w:rPr>
          <w:color w:val="auto"/>
          <w:sz w:val="26"/>
          <w:szCs w:val="26"/>
        </w:rPr>
        <w:t xml:space="preserve">Caso os produtos não estejam em perfeitas condições de consumo, serão devolvidos no ato da entrega e o produtor vencedor deverá, no prazo máximo de 06 (seis) horas, contados da comunicação da rejeição, substituí-los. </w:t>
      </w:r>
    </w:p>
    <w:p w14:paraId="62414BCA" w14:textId="32ABAF74" w:rsidR="00F858CB" w:rsidRPr="006F5289" w:rsidRDefault="00F858CB" w:rsidP="00BC4A01">
      <w:pPr>
        <w:pStyle w:val="Default"/>
        <w:spacing w:line="276" w:lineRule="auto"/>
        <w:jc w:val="both"/>
        <w:rPr>
          <w:color w:val="auto"/>
          <w:sz w:val="26"/>
          <w:szCs w:val="26"/>
        </w:rPr>
      </w:pPr>
      <w:r w:rsidRPr="006F5289">
        <w:rPr>
          <w:b/>
          <w:bCs/>
          <w:color w:val="auto"/>
          <w:sz w:val="26"/>
          <w:szCs w:val="26"/>
        </w:rPr>
        <w:t xml:space="preserve">6.3 – </w:t>
      </w:r>
      <w:r w:rsidRPr="006F5289">
        <w:rPr>
          <w:color w:val="auto"/>
          <w:sz w:val="26"/>
          <w:szCs w:val="26"/>
        </w:rPr>
        <w:t xml:space="preserve">As verduras e legumes deverão ser de boa qualidade, com tamanho médio padronizado. </w:t>
      </w:r>
    </w:p>
    <w:p w14:paraId="7E057FA3" w14:textId="0AE6D0C2" w:rsidR="00F858CB" w:rsidRPr="006F5289" w:rsidRDefault="00F858CB" w:rsidP="00BC4A01">
      <w:pPr>
        <w:pStyle w:val="Default"/>
        <w:spacing w:line="276" w:lineRule="auto"/>
        <w:jc w:val="both"/>
        <w:rPr>
          <w:color w:val="auto"/>
          <w:sz w:val="26"/>
          <w:szCs w:val="26"/>
        </w:rPr>
      </w:pPr>
      <w:r w:rsidRPr="006F5289">
        <w:rPr>
          <w:b/>
          <w:bCs/>
          <w:color w:val="auto"/>
          <w:sz w:val="26"/>
          <w:szCs w:val="26"/>
        </w:rPr>
        <w:t xml:space="preserve">6.4 – </w:t>
      </w:r>
      <w:r w:rsidRPr="006F5289">
        <w:rPr>
          <w:color w:val="auto"/>
          <w:sz w:val="26"/>
          <w:szCs w:val="26"/>
        </w:rPr>
        <w:t xml:space="preserve">As hortaliças deverão estar frescas, inteiras e sãs, no ponto de maturação adequado para consumo. </w:t>
      </w:r>
    </w:p>
    <w:p w14:paraId="33FE88B3" w14:textId="52AD4B97" w:rsidR="00F858CB" w:rsidRPr="006F5289" w:rsidRDefault="00F858CB" w:rsidP="00BC4A01">
      <w:pPr>
        <w:pStyle w:val="Default"/>
        <w:spacing w:line="276" w:lineRule="auto"/>
        <w:jc w:val="both"/>
        <w:rPr>
          <w:color w:val="auto"/>
          <w:sz w:val="26"/>
          <w:szCs w:val="26"/>
        </w:rPr>
      </w:pPr>
      <w:r w:rsidRPr="006F5289">
        <w:rPr>
          <w:b/>
          <w:bCs/>
          <w:color w:val="auto"/>
          <w:sz w:val="26"/>
          <w:szCs w:val="26"/>
        </w:rPr>
        <w:t xml:space="preserve">6.5 – </w:t>
      </w:r>
      <w:r w:rsidRPr="006F5289">
        <w:rPr>
          <w:color w:val="auto"/>
          <w:sz w:val="26"/>
          <w:szCs w:val="26"/>
        </w:rPr>
        <w:t xml:space="preserve">As folhas deverão se apresentar intactas e firmes. </w:t>
      </w:r>
    </w:p>
    <w:p w14:paraId="46CF17DD" w14:textId="09CC7C64" w:rsidR="00F858CB" w:rsidRPr="006F5289" w:rsidRDefault="00F858CB" w:rsidP="00BC4A01">
      <w:pPr>
        <w:pStyle w:val="Default"/>
        <w:spacing w:line="276" w:lineRule="auto"/>
        <w:jc w:val="both"/>
        <w:rPr>
          <w:color w:val="auto"/>
          <w:sz w:val="26"/>
          <w:szCs w:val="26"/>
        </w:rPr>
      </w:pPr>
      <w:r w:rsidRPr="006F5289">
        <w:rPr>
          <w:b/>
          <w:bCs/>
          <w:color w:val="auto"/>
          <w:sz w:val="26"/>
          <w:szCs w:val="26"/>
        </w:rPr>
        <w:t xml:space="preserve">6.6 – </w:t>
      </w:r>
      <w:r w:rsidRPr="006F5289">
        <w:rPr>
          <w:color w:val="auto"/>
          <w:sz w:val="26"/>
          <w:szCs w:val="26"/>
        </w:rPr>
        <w:t xml:space="preserve">Deverão estar isentas de: </w:t>
      </w:r>
    </w:p>
    <w:p w14:paraId="11D35526" w14:textId="1188F89E" w:rsidR="00F858CB" w:rsidRPr="006F5289" w:rsidRDefault="00F858CB" w:rsidP="00BC4A01">
      <w:pPr>
        <w:pStyle w:val="Default"/>
        <w:spacing w:line="276" w:lineRule="auto"/>
        <w:jc w:val="both"/>
        <w:rPr>
          <w:color w:val="auto"/>
          <w:sz w:val="26"/>
          <w:szCs w:val="26"/>
        </w:rPr>
      </w:pPr>
      <w:r w:rsidRPr="006F5289">
        <w:rPr>
          <w:b/>
          <w:bCs/>
          <w:color w:val="auto"/>
          <w:sz w:val="26"/>
          <w:szCs w:val="26"/>
        </w:rPr>
        <w:t>6.</w:t>
      </w:r>
      <w:r w:rsidR="0089602C" w:rsidRPr="006F5289">
        <w:rPr>
          <w:b/>
          <w:bCs/>
          <w:color w:val="auto"/>
          <w:sz w:val="26"/>
          <w:szCs w:val="26"/>
        </w:rPr>
        <w:t>6.1.</w:t>
      </w:r>
      <w:r w:rsidRPr="006F5289">
        <w:rPr>
          <w:b/>
          <w:bCs/>
          <w:color w:val="auto"/>
          <w:sz w:val="26"/>
          <w:szCs w:val="26"/>
        </w:rPr>
        <w:t xml:space="preserve"> – </w:t>
      </w:r>
      <w:r w:rsidRPr="006F5289">
        <w:rPr>
          <w:color w:val="auto"/>
          <w:sz w:val="26"/>
          <w:szCs w:val="26"/>
        </w:rPr>
        <w:t xml:space="preserve">Substâncias terrosas. </w:t>
      </w:r>
    </w:p>
    <w:p w14:paraId="737660CD" w14:textId="16A5A833" w:rsidR="00F858CB" w:rsidRPr="006F5289" w:rsidRDefault="00F858CB" w:rsidP="00BC4A01">
      <w:pPr>
        <w:pStyle w:val="Default"/>
        <w:spacing w:line="276" w:lineRule="auto"/>
        <w:jc w:val="both"/>
        <w:rPr>
          <w:color w:val="auto"/>
          <w:sz w:val="26"/>
          <w:szCs w:val="26"/>
        </w:rPr>
      </w:pPr>
      <w:r w:rsidRPr="006F5289">
        <w:rPr>
          <w:b/>
          <w:bCs/>
          <w:color w:val="auto"/>
          <w:sz w:val="26"/>
          <w:szCs w:val="26"/>
        </w:rPr>
        <w:t>6.</w:t>
      </w:r>
      <w:r w:rsidR="0089602C" w:rsidRPr="006F5289">
        <w:rPr>
          <w:b/>
          <w:bCs/>
          <w:color w:val="auto"/>
          <w:sz w:val="26"/>
          <w:szCs w:val="26"/>
        </w:rPr>
        <w:t>6.2</w:t>
      </w:r>
      <w:r w:rsidRPr="006F5289">
        <w:rPr>
          <w:b/>
          <w:bCs/>
          <w:color w:val="auto"/>
          <w:sz w:val="26"/>
          <w:szCs w:val="26"/>
        </w:rPr>
        <w:t xml:space="preserve"> – </w:t>
      </w:r>
      <w:r w:rsidRPr="006F5289">
        <w:rPr>
          <w:color w:val="auto"/>
          <w:sz w:val="26"/>
          <w:szCs w:val="26"/>
        </w:rPr>
        <w:t xml:space="preserve">Sem sujidades ou corpos estranhos aderidos à superfície externa. </w:t>
      </w:r>
    </w:p>
    <w:p w14:paraId="1F6C9C0D" w14:textId="6321015E" w:rsidR="00F858CB" w:rsidRPr="006F5289" w:rsidRDefault="00F858CB" w:rsidP="00BC4A01">
      <w:pPr>
        <w:pStyle w:val="Default"/>
        <w:spacing w:line="276" w:lineRule="auto"/>
        <w:jc w:val="both"/>
        <w:rPr>
          <w:color w:val="auto"/>
          <w:sz w:val="26"/>
          <w:szCs w:val="26"/>
        </w:rPr>
      </w:pPr>
      <w:r w:rsidRPr="006F5289">
        <w:rPr>
          <w:b/>
          <w:bCs/>
          <w:color w:val="auto"/>
          <w:sz w:val="26"/>
          <w:szCs w:val="26"/>
        </w:rPr>
        <w:t>6.</w:t>
      </w:r>
      <w:r w:rsidR="0089602C" w:rsidRPr="006F5289">
        <w:rPr>
          <w:b/>
          <w:bCs/>
          <w:color w:val="auto"/>
          <w:sz w:val="26"/>
          <w:szCs w:val="26"/>
        </w:rPr>
        <w:t>6.3</w:t>
      </w:r>
      <w:r w:rsidRPr="006F5289">
        <w:rPr>
          <w:b/>
          <w:bCs/>
          <w:color w:val="auto"/>
          <w:sz w:val="26"/>
          <w:szCs w:val="26"/>
        </w:rPr>
        <w:t xml:space="preserve"> – </w:t>
      </w:r>
      <w:r w:rsidRPr="006F5289">
        <w:rPr>
          <w:color w:val="auto"/>
          <w:sz w:val="26"/>
          <w:szCs w:val="26"/>
        </w:rPr>
        <w:t xml:space="preserve">Sem parasitas, larvas ou outros animais nos produtos e embalagens. </w:t>
      </w:r>
    </w:p>
    <w:p w14:paraId="24AB50B4" w14:textId="05F15772" w:rsidR="00F858CB" w:rsidRPr="006F5289" w:rsidRDefault="00F858CB" w:rsidP="00BC4A01">
      <w:pPr>
        <w:pStyle w:val="Default"/>
        <w:spacing w:line="276" w:lineRule="auto"/>
        <w:jc w:val="both"/>
        <w:rPr>
          <w:color w:val="auto"/>
          <w:sz w:val="26"/>
          <w:szCs w:val="26"/>
        </w:rPr>
      </w:pPr>
      <w:r w:rsidRPr="006F5289">
        <w:rPr>
          <w:b/>
          <w:bCs/>
          <w:color w:val="auto"/>
          <w:sz w:val="26"/>
          <w:szCs w:val="26"/>
        </w:rPr>
        <w:t>6.</w:t>
      </w:r>
      <w:r w:rsidR="0089602C" w:rsidRPr="006F5289">
        <w:rPr>
          <w:b/>
          <w:bCs/>
          <w:color w:val="auto"/>
          <w:sz w:val="26"/>
          <w:szCs w:val="26"/>
        </w:rPr>
        <w:t>6.4</w:t>
      </w:r>
      <w:r w:rsidRPr="006F5289">
        <w:rPr>
          <w:b/>
          <w:bCs/>
          <w:color w:val="auto"/>
          <w:sz w:val="26"/>
          <w:szCs w:val="26"/>
        </w:rPr>
        <w:t xml:space="preserve"> – </w:t>
      </w:r>
      <w:r w:rsidRPr="006F5289">
        <w:rPr>
          <w:color w:val="auto"/>
          <w:sz w:val="26"/>
          <w:szCs w:val="26"/>
        </w:rPr>
        <w:t xml:space="preserve">Sem umidade externa anormal. </w:t>
      </w:r>
    </w:p>
    <w:p w14:paraId="5B43C2C9" w14:textId="4BA166BC" w:rsidR="00F858CB" w:rsidRPr="006F5289" w:rsidRDefault="00F858CB" w:rsidP="00BC4A01">
      <w:pPr>
        <w:pStyle w:val="Default"/>
        <w:spacing w:line="276" w:lineRule="auto"/>
        <w:jc w:val="both"/>
        <w:rPr>
          <w:color w:val="auto"/>
          <w:sz w:val="26"/>
          <w:szCs w:val="26"/>
        </w:rPr>
      </w:pPr>
      <w:r w:rsidRPr="006F5289">
        <w:rPr>
          <w:b/>
          <w:bCs/>
          <w:color w:val="auto"/>
          <w:sz w:val="26"/>
          <w:szCs w:val="26"/>
        </w:rPr>
        <w:t>6.</w:t>
      </w:r>
      <w:r w:rsidR="0089602C" w:rsidRPr="006F5289">
        <w:rPr>
          <w:b/>
          <w:bCs/>
          <w:color w:val="auto"/>
          <w:sz w:val="26"/>
          <w:szCs w:val="26"/>
        </w:rPr>
        <w:t>6.5</w:t>
      </w:r>
      <w:r w:rsidRPr="006F5289">
        <w:rPr>
          <w:b/>
          <w:bCs/>
          <w:color w:val="auto"/>
          <w:sz w:val="26"/>
          <w:szCs w:val="26"/>
        </w:rPr>
        <w:t xml:space="preserve"> – </w:t>
      </w:r>
      <w:r w:rsidRPr="006F5289">
        <w:rPr>
          <w:color w:val="auto"/>
          <w:sz w:val="26"/>
          <w:szCs w:val="26"/>
        </w:rPr>
        <w:t xml:space="preserve">Isentas de odor e sabor estranhos. </w:t>
      </w:r>
    </w:p>
    <w:p w14:paraId="5194781A" w14:textId="299BFDA5" w:rsidR="00F858CB" w:rsidRPr="006F5289" w:rsidRDefault="00F858CB" w:rsidP="00BC4A01">
      <w:pPr>
        <w:pStyle w:val="Default"/>
        <w:spacing w:line="276" w:lineRule="auto"/>
        <w:jc w:val="both"/>
        <w:rPr>
          <w:color w:val="auto"/>
          <w:sz w:val="26"/>
          <w:szCs w:val="26"/>
        </w:rPr>
      </w:pPr>
      <w:r w:rsidRPr="006F5289">
        <w:rPr>
          <w:b/>
          <w:bCs/>
          <w:color w:val="auto"/>
          <w:sz w:val="26"/>
          <w:szCs w:val="26"/>
        </w:rPr>
        <w:t>6.</w:t>
      </w:r>
      <w:r w:rsidR="0089602C" w:rsidRPr="006F5289">
        <w:rPr>
          <w:b/>
          <w:bCs/>
          <w:color w:val="auto"/>
          <w:sz w:val="26"/>
          <w:szCs w:val="26"/>
        </w:rPr>
        <w:t>6.6</w:t>
      </w:r>
      <w:r w:rsidRPr="006F5289">
        <w:rPr>
          <w:b/>
          <w:bCs/>
          <w:color w:val="auto"/>
          <w:sz w:val="26"/>
          <w:szCs w:val="26"/>
        </w:rPr>
        <w:t xml:space="preserve"> – </w:t>
      </w:r>
      <w:r w:rsidRPr="006F5289">
        <w:rPr>
          <w:color w:val="auto"/>
          <w:sz w:val="26"/>
          <w:szCs w:val="26"/>
        </w:rPr>
        <w:t xml:space="preserve">Isenta de enfermidades. </w:t>
      </w:r>
    </w:p>
    <w:p w14:paraId="47D06A8A" w14:textId="1A9BF284" w:rsidR="00BF0AEF" w:rsidRPr="006F5289" w:rsidRDefault="00F858CB" w:rsidP="00BC4A01">
      <w:pPr>
        <w:pStyle w:val="Default"/>
        <w:spacing w:line="276" w:lineRule="auto"/>
        <w:jc w:val="both"/>
        <w:rPr>
          <w:rFonts w:eastAsia="Times New Roman"/>
          <w:sz w:val="26"/>
          <w:szCs w:val="26"/>
          <w:lang w:eastAsia="pt-BR"/>
        </w:rPr>
      </w:pPr>
      <w:r w:rsidRPr="006F5289">
        <w:rPr>
          <w:b/>
          <w:color w:val="auto"/>
          <w:sz w:val="26"/>
          <w:szCs w:val="26"/>
        </w:rPr>
        <w:t>6</w:t>
      </w:r>
      <w:r w:rsidRPr="006F5289">
        <w:rPr>
          <w:b/>
          <w:bCs/>
          <w:color w:val="auto"/>
          <w:sz w:val="26"/>
          <w:szCs w:val="26"/>
        </w:rPr>
        <w:t>.</w:t>
      </w:r>
      <w:r w:rsidR="0089602C" w:rsidRPr="006F5289">
        <w:rPr>
          <w:b/>
          <w:bCs/>
          <w:color w:val="auto"/>
          <w:sz w:val="26"/>
          <w:szCs w:val="26"/>
        </w:rPr>
        <w:t>6.7</w:t>
      </w:r>
      <w:r w:rsidRPr="006F5289">
        <w:rPr>
          <w:b/>
          <w:bCs/>
          <w:color w:val="auto"/>
          <w:sz w:val="26"/>
          <w:szCs w:val="26"/>
        </w:rPr>
        <w:t xml:space="preserve"> – </w:t>
      </w:r>
      <w:r w:rsidRPr="006F5289">
        <w:rPr>
          <w:color w:val="auto"/>
          <w:sz w:val="26"/>
          <w:szCs w:val="26"/>
        </w:rPr>
        <w:t>Não deverão estar danificadas por lesões que afetam a sua aparência e utilização</w:t>
      </w:r>
    </w:p>
    <w:p w14:paraId="21941BF5" w14:textId="77777777" w:rsidR="00207BA6" w:rsidRPr="006F5289" w:rsidRDefault="00207BA6" w:rsidP="00BC4A01">
      <w:pPr>
        <w:pStyle w:val="Default"/>
        <w:spacing w:line="276" w:lineRule="auto"/>
        <w:jc w:val="both"/>
        <w:rPr>
          <w:b/>
          <w:bCs/>
          <w:color w:val="auto"/>
          <w:sz w:val="26"/>
          <w:szCs w:val="26"/>
        </w:rPr>
      </w:pPr>
    </w:p>
    <w:p w14:paraId="4A014817" w14:textId="6BB36640" w:rsidR="00207BA6" w:rsidRPr="006F5289" w:rsidRDefault="00207BA6" w:rsidP="00BC4A01">
      <w:pPr>
        <w:pStyle w:val="Default"/>
        <w:spacing w:line="276" w:lineRule="auto"/>
        <w:jc w:val="both"/>
        <w:rPr>
          <w:b/>
          <w:bCs/>
          <w:color w:val="auto"/>
          <w:sz w:val="26"/>
          <w:szCs w:val="26"/>
        </w:rPr>
      </w:pPr>
      <w:r w:rsidRPr="006F5289">
        <w:rPr>
          <w:b/>
          <w:bCs/>
          <w:color w:val="auto"/>
          <w:sz w:val="26"/>
          <w:szCs w:val="26"/>
        </w:rPr>
        <w:lastRenderedPageBreak/>
        <w:t xml:space="preserve">7. DO QUANTITATIVO, DO LOCAL DE ENTREGA E PERIODICIDADE. </w:t>
      </w:r>
    </w:p>
    <w:p w14:paraId="5C669D35" w14:textId="77777777" w:rsidR="0089602C" w:rsidRPr="006F5289" w:rsidRDefault="0089602C" w:rsidP="00BC4A01">
      <w:pPr>
        <w:pStyle w:val="Default"/>
        <w:spacing w:line="276" w:lineRule="auto"/>
        <w:jc w:val="both"/>
        <w:rPr>
          <w:color w:val="auto"/>
          <w:sz w:val="26"/>
          <w:szCs w:val="26"/>
        </w:rPr>
      </w:pPr>
    </w:p>
    <w:p w14:paraId="2E377C23"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7.1 - </w:t>
      </w:r>
      <w:r w:rsidRPr="006F5289">
        <w:rPr>
          <w:color w:val="auto"/>
          <w:sz w:val="26"/>
          <w:szCs w:val="26"/>
        </w:rPr>
        <w:t xml:space="preserve">O quantitativo dos gêneros alimentícios a serem fornecidos será enviado aos produtores, através de comunicação formal (ORDEM DE FORNECIMENTO DE GENEROS ALIMENTICIOS), elaborada pela Secretaria Municipal de Educação com periodicidade, conforme demanda do cardápio. </w:t>
      </w:r>
    </w:p>
    <w:p w14:paraId="04C9DCD5" w14:textId="77777777" w:rsidR="0089602C" w:rsidRPr="006F5289" w:rsidRDefault="0089602C" w:rsidP="00BC4A01">
      <w:pPr>
        <w:spacing w:after="0"/>
        <w:jc w:val="both"/>
        <w:rPr>
          <w:rFonts w:ascii="Times New Roman" w:hAnsi="Times New Roman" w:cs="Times New Roman"/>
          <w:b/>
          <w:bCs/>
          <w:sz w:val="26"/>
          <w:szCs w:val="26"/>
        </w:rPr>
      </w:pPr>
    </w:p>
    <w:p w14:paraId="21A22621" w14:textId="4120076E" w:rsidR="00207BA6" w:rsidRPr="006F5289" w:rsidRDefault="00207BA6" w:rsidP="00BC4A01">
      <w:pPr>
        <w:spacing w:after="0"/>
        <w:jc w:val="both"/>
        <w:rPr>
          <w:rFonts w:ascii="Times New Roman" w:hAnsi="Times New Roman" w:cs="Times New Roman"/>
          <w:sz w:val="26"/>
          <w:szCs w:val="26"/>
        </w:rPr>
      </w:pPr>
      <w:r w:rsidRPr="006F5289">
        <w:rPr>
          <w:rFonts w:ascii="Times New Roman" w:hAnsi="Times New Roman" w:cs="Times New Roman"/>
          <w:b/>
          <w:bCs/>
          <w:sz w:val="26"/>
          <w:szCs w:val="26"/>
        </w:rPr>
        <w:t xml:space="preserve">7.2 - </w:t>
      </w:r>
      <w:r w:rsidRPr="006F5289">
        <w:rPr>
          <w:rFonts w:ascii="Times New Roman" w:hAnsi="Times New Roman" w:cs="Times New Roman"/>
          <w:sz w:val="26"/>
          <w:szCs w:val="26"/>
        </w:rPr>
        <w:t xml:space="preserve">Os gêneros alimentícios deverão ser </w:t>
      </w:r>
      <w:r w:rsidRPr="006F5289">
        <w:rPr>
          <w:rFonts w:ascii="Times New Roman" w:eastAsia="Times New Roman" w:hAnsi="Times New Roman" w:cs="Times New Roman"/>
          <w:sz w:val="26"/>
          <w:szCs w:val="26"/>
          <w:lang w:eastAsia="pt-BR"/>
        </w:rPr>
        <w:t xml:space="preserve">entregues no prazo máximo de 05 (cinco) dias úteis, sendo de 02 (dois) dias úteis o prazo para entrega dos produtos cuja demanda seja urgente </w:t>
      </w:r>
      <w:r w:rsidRPr="006F5289">
        <w:rPr>
          <w:rFonts w:ascii="Times New Roman" w:hAnsi="Times New Roman" w:cs="Times New Roman"/>
          <w:sz w:val="26"/>
          <w:szCs w:val="26"/>
        </w:rPr>
        <w:t xml:space="preserve">após a emissão da ordem de fornecimento expedida pela Secretaria Municipal de Educação, </w:t>
      </w:r>
      <w:bookmarkStart w:id="3" w:name="_Hlk65135578"/>
      <w:r w:rsidRPr="006F5289">
        <w:rPr>
          <w:rFonts w:ascii="Times New Roman" w:eastAsia="Times New Roman" w:hAnsi="Times New Roman" w:cs="Times New Roman"/>
          <w:sz w:val="26"/>
          <w:szCs w:val="26"/>
          <w:lang w:eastAsia="pt-BR"/>
        </w:rPr>
        <w:t xml:space="preserve">nos seguintes locais: Escola Municipal Amélia </w:t>
      </w:r>
      <w:bookmarkStart w:id="4" w:name="_Hlk65135557"/>
      <w:r w:rsidRPr="006F5289">
        <w:rPr>
          <w:rFonts w:ascii="Times New Roman" w:eastAsia="Times New Roman" w:hAnsi="Times New Roman" w:cs="Times New Roman"/>
          <w:sz w:val="26"/>
          <w:szCs w:val="26"/>
          <w:lang w:eastAsia="pt-BR"/>
        </w:rPr>
        <w:t xml:space="preserve">Maria Franco a rua Osvaldo Rodrigues nº 95, CEMEI Dona Rosa Rodrigues a Rua </w:t>
      </w:r>
      <w:r w:rsidR="003E6EAB" w:rsidRPr="006F5289">
        <w:rPr>
          <w:rFonts w:ascii="Times New Roman" w:eastAsia="Times New Roman" w:hAnsi="Times New Roman" w:cs="Times New Roman"/>
          <w:sz w:val="26"/>
          <w:szCs w:val="26"/>
          <w:lang w:eastAsia="pt-BR"/>
        </w:rPr>
        <w:t xml:space="preserve">Adolfo Eulálio Mendes </w:t>
      </w:r>
      <w:r w:rsidRPr="006F5289">
        <w:rPr>
          <w:rFonts w:ascii="Times New Roman" w:eastAsia="Times New Roman" w:hAnsi="Times New Roman" w:cs="Times New Roman"/>
          <w:sz w:val="26"/>
          <w:szCs w:val="26"/>
          <w:lang w:eastAsia="pt-BR"/>
        </w:rPr>
        <w:t xml:space="preserve">nº </w:t>
      </w:r>
      <w:r w:rsidR="003E6EAB" w:rsidRPr="006F5289">
        <w:rPr>
          <w:rFonts w:ascii="Times New Roman" w:eastAsia="Times New Roman" w:hAnsi="Times New Roman" w:cs="Times New Roman"/>
          <w:sz w:val="26"/>
          <w:szCs w:val="26"/>
          <w:lang w:eastAsia="pt-BR"/>
        </w:rPr>
        <w:t>55</w:t>
      </w:r>
      <w:r w:rsidRPr="006F5289">
        <w:rPr>
          <w:rFonts w:ascii="Times New Roman" w:eastAsia="Times New Roman" w:hAnsi="Times New Roman" w:cs="Times New Roman"/>
          <w:sz w:val="26"/>
          <w:szCs w:val="26"/>
          <w:lang w:eastAsia="pt-BR"/>
        </w:rPr>
        <w:t xml:space="preserve"> e os pedidos da Escola Municipal José </w:t>
      </w:r>
      <w:proofErr w:type="spellStart"/>
      <w:r w:rsidRPr="006F5289">
        <w:rPr>
          <w:rFonts w:ascii="Times New Roman" w:eastAsia="Times New Roman" w:hAnsi="Times New Roman" w:cs="Times New Roman"/>
          <w:sz w:val="26"/>
          <w:szCs w:val="26"/>
          <w:lang w:eastAsia="pt-BR"/>
        </w:rPr>
        <w:t>Baldoíno</w:t>
      </w:r>
      <w:proofErr w:type="spellEnd"/>
      <w:r w:rsidRPr="006F5289">
        <w:rPr>
          <w:rFonts w:ascii="Times New Roman" w:eastAsia="Times New Roman" w:hAnsi="Times New Roman" w:cs="Times New Roman"/>
          <w:sz w:val="26"/>
          <w:szCs w:val="26"/>
          <w:lang w:eastAsia="pt-BR"/>
        </w:rPr>
        <w:t xml:space="preserve"> Borges serão entregue na </w:t>
      </w:r>
      <w:r w:rsidRPr="006F5289">
        <w:rPr>
          <w:rFonts w:ascii="Times New Roman" w:hAnsi="Times New Roman" w:cs="Times New Roman"/>
          <w:sz w:val="26"/>
          <w:szCs w:val="26"/>
        </w:rPr>
        <w:t xml:space="preserve">Secretaria Municipal de Educação a rua José </w:t>
      </w:r>
      <w:proofErr w:type="spellStart"/>
      <w:r w:rsidRPr="006F5289">
        <w:rPr>
          <w:rFonts w:ascii="Times New Roman" w:hAnsi="Times New Roman" w:cs="Times New Roman"/>
          <w:sz w:val="26"/>
          <w:szCs w:val="26"/>
        </w:rPr>
        <w:t>Londe</w:t>
      </w:r>
      <w:proofErr w:type="spellEnd"/>
      <w:r w:rsidRPr="006F5289">
        <w:rPr>
          <w:rFonts w:ascii="Times New Roman" w:hAnsi="Times New Roman" w:cs="Times New Roman"/>
          <w:sz w:val="26"/>
          <w:szCs w:val="26"/>
        </w:rPr>
        <w:t xml:space="preserve"> Filho, 354 centro. </w:t>
      </w:r>
    </w:p>
    <w:bookmarkEnd w:id="3"/>
    <w:bookmarkEnd w:id="4"/>
    <w:p w14:paraId="649D8A8A" w14:textId="77777777" w:rsidR="00DB41BF" w:rsidRPr="006F5289" w:rsidRDefault="00DB41BF" w:rsidP="00BC4A01">
      <w:pPr>
        <w:spacing w:after="0"/>
        <w:jc w:val="both"/>
        <w:rPr>
          <w:rFonts w:ascii="Times New Roman" w:hAnsi="Times New Roman" w:cs="Times New Roman"/>
          <w:sz w:val="26"/>
          <w:szCs w:val="26"/>
        </w:rPr>
      </w:pPr>
    </w:p>
    <w:p w14:paraId="0AD8C613"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8</w:t>
      </w:r>
      <w:r w:rsidR="00207BA6" w:rsidRPr="006F5289">
        <w:rPr>
          <w:b/>
          <w:bCs/>
          <w:color w:val="auto"/>
          <w:sz w:val="26"/>
          <w:szCs w:val="26"/>
        </w:rPr>
        <w:t xml:space="preserve">. DAS PENALIDADES. </w:t>
      </w:r>
    </w:p>
    <w:p w14:paraId="393376A2" w14:textId="4F299100" w:rsidR="00207BA6" w:rsidRPr="006F5289" w:rsidRDefault="00DB41BF" w:rsidP="00BC4A01">
      <w:pPr>
        <w:pStyle w:val="Default"/>
        <w:spacing w:line="276" w:lineRule="auto"/>
        <w:jc w:val="both"/>
        <w:rPr>
          <w:color w:val="auto"/>
          <w:sz w:val="26"/>
          <w:szCs w:val="26"/>
        </w:rPr>
      </w:pPr>
      <w:r w:rsidRPr="006F5289">
        <w:rPr>
          <w:b/>
          <w:bCs/>
          <w:color w:val="auto"/>
          <w:sz w:val="26"/>
          <w:szCs w:val="26"/>
        </w:rPr>
        <w:t>8</w:t>
      </w:r>
      <w:r w:rsidR="00207BA6" w:rsidRPr="006F5289">
        <w:rPr>
          <w:b/>
          <w:bCs/>
          <w:color w:val="auto"/>
          <w:sz w:val="26"/>
          <w:szCs w:val="26"/>
        </w:rPr>
        <w:t>.1</w:t>
      </w:r>
      <w:r w:rsidR="00207BA6" w:rsidRPr="006F5289">
        <w:rPr>
          <w:color w:val="auto"/>
          <w:sz w:val="26"/>
          <w:szCs w:val="26"/>
        </w:rPr>
        <w:t xml:space="preserve">-Pelo inadimplemento de qualquer condição ou cláusula ou pela inexecução total ou parcial do CONTRATO, a Administração Municipal aplicará ao GRUPO FORMAL/INFORMAL contratado as seguintes penalidades, de acordo com a infração cometida, sendo garantida a defesa prévia: </w:t>
      </w:r>
    </w:p>
    <w:p w14:paraId="065AF361" w14:textId="35B78A11"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a) </w:t>
      </w:r>
      <w:r w:rsidRPr="006F5289">
        <w:rPr>
          <w:color w:val="auto"/>
          <w:sz w:val="26"/>
          <w:szCs w:val="26"/>
        </w:rPr>
        <w:t>advertência, que será aplicada, por escrito, caso a inadimplência ou irregularidade cometida pelo GRUPO FORMAL/INFORMAL contratado acarrete conseq</w:t>
      </w:r>
      <w:r w:rsidR="0089602C" w:rsidRPr="006F5289">
        <w:rPr>
          <w:color w:val="auto"/>
          <w:sz w:val="26"/>
          <w:szCs w:val="26"/>
        </w:rPr>
        <w:t>u</w:t>
      </w:r>
      <w:r w:rsidRPr="006F5289">
        <w:rPr>
          <w:color w:val="auto"/>
          <w:sz w:val="26"/>
          <w:szCs w:val="26"/>
        </w:rPr>
        <w:t xml:space="preserve">ências de pequena monta; </w:t>
      </w:r>
    </w:p>
    <w:p w14:paraId="6A379180" w14:textId="6881C4BF"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b) </w:t>
      </w:r>
      <w:r w:rsidRPr="006F5289">
        <w:rPr>
          <w:color w:val="auto"/>
          <w:sz w:val="26"/>
          <w:szCs w:val="26"/>
        </w:rPr>
        <w:t xml:space="preserve">multa de 0,2 % (dois décimos de percentual) por dia de atraso na entrega, limitada esta ao fornecimento não efetuado até o máximo de 05 (cinco) dias da data estabelecida para entrega, após o qual será considerado inexecução parcial do contrato. É vedado acumular 02 (duas) ou mais entregas de produtos perecíveis e </w:t>
      </w:r>
      <w:proofErr w:type="spellStart"/>
      <w:r w:rsidRPr="006F5289">
        <w:rPr>
          <w:color w:val="auto"/>
          <w:sz w:val="26"/>
          <w:szCs w:val="26"/>
        </w:rPr>
        <w:t>semi-perecíveis</w:t>
      </w:r>
      <w:proofErr w:type="spellEnd"/>
      <w:r w:rsidRPr="006F5289">
        <w:rPr>
          <w:color w:val="auto"/>
          <w:sz w:val="26"/>
          <w:szCs w:val="26"/>
        </w:rPr>
        <w:t xml:space="preserve"> em um mesmo período, a não ser por solicitação expressa da Secretaria Municipal de Educação. O valor da multa deverá ser recolhido a Conta Única da Prefeitura Municipal. </w:t>
      </w:r>
    </w:p>
    <w:p w14:paraId="70D5BD5B"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c) </w:t>
      </w:r>
      <w:r w:rsidRPr="006F5289">
        <w:rPr>
          <w:color w:val="auto"/>
          <w:sz w:val="26"/>
          <w:szCs w:val="26"/>
        </w:rPr>
        <w:t xml:space="preserve">multa de 5% (cinco por cento) aplicada ao valor do documento fiscal da </w:t>
      </w:r>
      <w:r w:rsidRPr="006F5289">
        <w:rPr>
          <w:b/>
          <w:bCs/>
          <w:color w:val="auto"/>
          <w:sz w:val="26"/>
          <w:szCs w:val="26"/>
        </w:rPr>
        <w:t>PREFEITURA MUNICIPAL DE MATUTINA.</w:t>
      </w:r>
      <w:r w:rsidRPr="006F5289">
        <w:rPr>
          <w:b/>
          <w:bCs/>
          <w:i/>
          <w:iCs/>
          <w:color w:val="auto"/>
          <w:sz w:val="26"/>
          <w:szCs w:val="26"/>
        </w:rPr>
        <w:t xml:space="preserve"> </w:t>
      </w:r>
    </w:p>
    <w:p w14:paraId="52CE2E70" w14:textId="2017DDEC"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d) </w:t>
      </w:r>
      <w:r w:rsidRPr="006F5289">
        <w:rPr>
          <w:color w:val="auto"/>
          <w:sz w:val="26"/>
          <w:szCs w:val="26"/>
        </w:rPr>
        <w:t>impedimento do GRUPO FORMAL contratado de licitar e contratar com a Administração Pública Municipal pelo prazo de até 5 (cinco) anos, sem prejuízo das multas previstas na CHAMADA PÚBLICA Nº 01/20</w:t>
      </w:r>
      <w:r w:rsidR="0089602C" w:rsidRPr="006F5289">
        <w:rPr>
          <w:color w:val="auto"/>
          <w:sz w:val="26"/>
          <w:szCs w:val="26"/>
        </w:rPr>
        <w:t>2</w:t>
      </w:r>
      <w:r w:rsidR="00FA06AB">
        <w:rPr>
          <w:color w:val="auto"/>
          <w:sz w:val="26"/>
          <w:szCs w:val="26"/>
        </w:rPr>
        <w:t>3</w:t>
      </w:r>
      <w:r w:rsidRPr="006F5289">
        <w:rPr>
          <w:color w:val="auto"/>
          <w:sz w:val="26"/>
          <w:szCs w:val="26"/>
        </w:rPr>
        <w:t xml:space="preserve"> e no CONTRATO quando: retardar a assinatura/celebração do CONTRATO após sua convocação; deixar de entregar ou ensejar o retardamento da execução de seu objeto; não mantiver a proposta; </w:t>
      </w:r>
      <w:r w:rsidRPr="006F5289">
        <w:rPr>
          <w:color w:val="auto"/>
          <w:sz w:val="26"/>
          <w:szCs w:val="26"/>
        </w:rPr>
        <w:lastRenderedPageBreak/>
        <w:t xml:space="preserve">fraudar na execução do CONTRATO; comportar-se de modo inidôneo; e cometer fraude fiscal. </w:t>
      </w:r>
    </w:p>
    <w:p w14:paraId="4AD86B8F" w14:textId="77777777" w:rsidR="00207BA6" w:rsidRPr="006F5289" w:rsidRDefault="00207BA6" w:rsidP="00BC4A01">
      <w:pPr>
        <w:pStyle w:val="Default"/>
        <w:spacing w:line="276" w:lineRule="auto"/>
        <w:jc w:val="both"/>
        <w:rPr>
          <w:b/>
          <w:bCs/>
          <w:color w:val="auto"/>
          <w:sz w:val="26"/>
          <w:szCs w:val="26"/>
        </w:rPr>
      </w:pPr>
    </w:p>
    <w:p w14:paraId="6BA323DD"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9</w:t>
      </w:r>
      <w:r w:rsidR="00207BA6" w:rsidRPr="006F5289">
        <w:rPr>
          <w:b/>
          <w:bCs/>
          <w:color w:val="auto"/>
          <w:sz w:val="26"/>
          <w:szCs w:val="26"/>
        </w:rPr>
        <w:t xml:space="preserve">. DAS RESPONSABILIDADES E OBRIGAÇÕES DA CONTRATANTE. </w:t>
      </w:r>
    </w:p>
    <w:p w14:paraId="6CA3CA19" w14:textId="2747E9A8" w:rsidR="00207BA6" w:rsidRPr="006F5289" w:rsidRDefault="00DB41BF" w:rsidP="00BC4A01">
      <w:pPr>
        <w:pStyle w:val="Default"/>
        <w:spacing w:line="276" w:lineRule="auto"/>
        <w:jc w:val="both"/>
        <w:rPr>
          <w:color w:val="auto"/>
          <w:sz w:val="26"/>
          <w:szCs w:val="26"/>
        </w:rPr>
      </w:pPr>
      <w:r w:rsidRPr="006F5289">
        <w:rPr>
          <w:b/>
          <w:bCs/>
          <w:color w:val="auto"/>
          <w:sz w:val="26"/>
          <w:szCs w:val="26"/>
        </w:rPr>
        <w:t>9</w:t>
      </w:r>
      <w:r w:rsidR="00207BA6" w:rsidRPr="006F5289">
        <w:rPr>
          <w:b/>
          <w:bCs/>
          <w:color w:val="auto"/>
          <w:sz w:val="26"/>
          <w:szCs w:val="26"/>
        </w:rPr>
        <w:t>.1- A Secretaria Municipal de Educação da Prefeitura Municipal de Matutina</w:t>
      </w:r>
      <w:r w:rsidR="00207BA6" w:rsidRPr="006F5289">
        <w:rPr>
          <w:color w:val="auto"/>
          <w:sz w:val="26"/>
          <w:szCs w:val="26"/>
        </w:rPr>
        <w:t xml:space="preserve">, de acordo com as prerrogativas que lhe são concedidas e em razão da supremacia do interesse público sobre o interesse particular, poderá realizar as seguintes ações quanto ao CONTRATO DE AQUISIÇÃO DE GÊNEROS ALIMENTÍCIOS DA AGRICULTURA FAMILIAR PARA A ALIMENTAÇÃO ESCOLAR. </w:t>
      </w:r>
    </w:p>
    <w:p w14:paraId="628D01D0"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a) </w:t>
      </w:r>
      <w:r w:rsidRPr="006F5289">
        <w:rPr>
          <w:color w:val="auto"/>
          <w:sz w:val="26"/>
          <w:szCs w:val="26"/>
        </w:rPr>
        <w:t xml:space="preserve">comunicar ao participante vencedor toda e qualquer alteração e/ou ocorrência relacionada com a aquisição de Gêneros Alimentícios da Agricultura Familiar para a Alimentação escolar. </w:t>
      </w:r>
    </w:p>
    <w:p w14:paraId="568B7595"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b) </w:t>
      </w:r>
      <w:r w:rsidRPr="006F5289">
        <w:rPr>
          <w:color w:val="auto"/>
          <w:sz w:val="26"/>
          <w:szCs w:val="26"/>
        </w:rPr>
        <w:t xml:space="preserve">rejeitar, no todo ou em parte, os Gêneros Alimentícios da Agricultura Familiar para a Alimentação escolar que o participante vencedor entregar fora das especificações do Edital. </w:t>
      </w:r>
    </w:p>
    <w:p w14:paraId="3F2AB9FC"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c) </w:t>
      </w:r>
      <w:r w:rsidRPr="006F5289">
        <w:rPr>
          <w:color w:val="auto"/>
          <w:sz w:val="26"/>
          <w:szCs w:val="26"/>
        </w:rPr>
        <w:t>efetuar o pagamento da Nota(s) Fiscal(</w:t>
      </w:r>
      <w:proofErr w:type="spellStart"/>
      <w:r w:rsidRPr="006F5289">
        <w:rPr>
          <w:color w:val="auto"/>
          <w:sz w:val="26"/>
          <w:szCs w:val="26"/>
        </w:rPr>
        <w:t>is</w:t>
      </w:r>
      <w:proofErr w:type="spellEnd"/>
      <w:r w:rsidRPr="006F5289">
        <w:rPr>
          <w:color w:val="auto"/>
          <w:sz w:val="26"/>
          <w:szCs w:val="26"/>
        </w:rPr>
        <w:t xml:space="preserve">)/Fatura(s), de acordo com a legislação vigente à matéria. </w:t>
      </w:r>
    </w:p>
    <w:p w14:paraId="652DBEC1"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d) </w:t>
      </w:r>
      <w:r w:rsidRPr="006F5289">
        <w:rPr>
          <w:color w:val="auto"/>
          <w:sz w:val="26"/>
          <w:szCs w:val="26"/>
        </w:rPr>
        <w:t xml:space="preserve">modificá-lo unilateralmente para melhor adequação às finalidades de interesse público, respeitando os direitos dos Agricultores e Empreendedores de Base Familiar Rural e suas Organizações; </w:t>
      </w:r>
    </w:p>
    <w:p w14:paraId="26FBD386"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e) </w:t>
      </w:r>
      <w:r w:rsidRPr="006F5289">
        <w:rPr>
          <w:color w:val="auto"/>
          <w:sz w:val="26"/>
          <w:szCs w:val="26"/>
        </w:rPr>
        <w:t xml:space="preserve">rescindi-lo, unilateralmente, nos casos de infração contratual ou inaptidão dos Agricultores e Empreendedores de Base Familiar Rural e suas Organizações; </w:t>
      </w:r>
    </w:p>
    <w:p w14:paraId="25EE7441"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f) </w:t>
      </w:r>
      <w:r w:rsidRPr="006F5289">
        <w:rPr>
          <w:color w:val="auto"/>
          <w:sz w:val="26"/>
          <w:szCs w:val="26"/>
        </w:rPr>
        <w:t xml:space="preserve">fiscalizá-lo quanto a sua execução por meio dos servidores (executores internos) designados para este fim; e </w:t>
      </w:r>
    </w:p>
    <w:p w14:paraId="47EE9A69" w14:textId="77777777" w:rsidR="00207BA6" w:rsidRPr="006F5289" w:rsidRDefault="00207BA6" w:rsidP="00BC4A01">
      <w:pPr>
        <w:pStyle w:val="Default"/>
        <w:spacing w:line="276" w:lineRule="auto"/>
        <w:jc w:val="both"/>
        <w:rPr>
          <w:color w:val="auto"/>
          <w:sz w:val="26"/>
          <w:szCs w:val="26"/>
        </w:rPr>
      </w:pPr>
      <w:r w:rsidRPr="006F5289">
        <w:rPr>
          <w:b/>
          <w:bCs/>
          <w:color w:val="auto"/>
          <w:sz w:val="26"/>
          <w:szCs w:val="26"/>
        </w:rPr>
        <w:t xml:space="preserve">g) </w:t>
      </w:r>
      <w:r w:rsidRPr="006F5289">
        <w:rPr>
          <w:color w:val="auto"/>
          <w:sz w:val="26"/>
          <w:szCs w:val="26"/>
        </w:rPr>
        <w:t xml:space="preserve">aplicar sanções aos Agricultores e Empreendedores de Base Familiar Rural e suas Organizações, motivadas pela inexecução parcial ou total do CONTRATO DE AQUISIÇÃO DE GÊNEROS ALIMENTÍCIOS DA AGRICULTURA FAMILIAR PARA A ALIMENTAÇÃO ESCOLAR. </w:t>
      </w:r>
    </w:p>
    <w:p w14:paraId="27A67BD9" w14:textId="77777777" w:rsidR="00207BA6" w:rsidRPr="006F5289" w:rsidRDefault="00207BA6" w:rsidP="00BC4A01">
      <w:pPr>
        <w:pStyle w:val="Default"/>
        <w:spacing w:line="276" w:lineRule="auto"/>
        <w:jc w:val="both"/>
        <w:rPr>
          <w:b/>
          <w:bCs/>
          <w:color w:val="auto"/>
          <w:sz w:val="26"/>
          <w:szCs w:val="26"/>
        </w:rPr>
      </w:pPr>
    </w:p>
    <w:p w14:paraId="38E9F52C"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10</w:t>
      </w:r>
      <w:r w:rsidR="00207BA6" w:rsidRPr="006F5289">
        <w:rPr>
          <w:b/>
          <w:bCs/>
          <w:color w:val="auto"/>
          <w:sz w:val="26"/>
          <w:szCs w:val="26"/>
        </w:rPr>
        <w:t xml:space="preserve">. DO PAGAMENTO </w:t>
      </w:r>
    </w:p>
    <w:p w14:paraId="026F5B73"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10</w:t>
      </w:r>
      <w:r w:rsidR="00207BA6" w:rsidRPr="006F5289">
        <w:rPr>
          <w:b/>
          <w:bCs/>
          <w:color w:val="auto"/>
          <w:sz w:val="26"/>
          <w:szCs w:val="26"/>
        </w:rPr>
        <w:t xml:space="preserve">.1. </w:t>
      </w:r>
      <w:r w:rsidR="00207BA6" w:rsidRPr="006F5289">
        <w:rPr>
          <w:color w:val="auto"/>
          <w:sz w:val="26"/>
          <w:szCs w:val="26"/>
        </w:rPr>
        <w:t xml:space="preserve">O pagamento será efetuado em moeda corrente mediante a apresentação de fatura discriminativa, ao produtor de acordo com os itens, quantidades e preços previstos no projeto de venda (proposta de preços) vencedora, devidamente certificada e atestada. </w:t>
      </w:r>
    </w:p>
    <w:p w14:paraId="051402AE" w14:textId="75E0782F" w:rsidR="00207BA6" w:rsidRPr="006F5289" w:rsidRDefault="00DB41BF" w:rsidP="00BC4A01">
      <w:pPr>
        <w:pStyle w:val="Default"/>
        <w:spacing w:line="276" w:lineRule="auto"/>
        <w:jc w:val="both"/>
        <w:rPr>
          <w:color w:val="auto"/>
          <w:sz w:val="26"/>
          <w:szCs w:val="26"/>
        </w:rPr>
      </w:pPr>
      <w:r w:rsidRPr="006F5289">
        <w:rPr>
          <w:b/>
          <w:bCs/>
          <w:color w:val="auto"/>
          <w:sz w:val="26"/>
          <w:szCs w:val="26"/>
        </w:rPr>
        <w:t>10</w:t>
      </w:r>
      <w:r w:rsidR="00207BA6" w:rsidRPr="006F5289">
        <w:rPr>
          <w:b/>
          <w:bCs/>
          <w:color w:val="auto"/>
          <w:sz w:val="26"/>
          <w:szCs w:val="26"/>
        </w:rPr>
        <w:t xml:space="preserve">.2. </w:t>
      </w:r>
      <w:r w:rsidR="00207BA6" w:rsidRPr="006F5289">
        <w:rPr>
          <w:color w:val="auto"/>
          <w:sz w:val="26"/>
          <w:szCs w:val="26"/>
        </w:rPr>
        <w:t xml:space="preserve">O pagamento será efetuado em até 30 dias corridos, contados a partir do efetivo recebimento dos produtos, mediante apresentação da Nota Fiscal/Fatura pelo contratado, devidamente atestada e liquidada pelo Contratante. O documento fiscal deverá constar </w:t>
      </w:r>
      <w:r w:rsidR="00207BA6" w:rsidRPr="006F5289">
        <w:rPr>
          <w:color w:val="auto"/>
          <w:sz w:val="26"/>
          <w:szCs w:val="26"/>
        </w:rPr>
        <w:lastRenderedPageBreak/>
        <w:t xml:space="preserve">em anexo a </w:t>
      </w:r>
      <w:r w:rsidR="00B47D34" w:rsidRPr="006F5289">
        <w:rPr>
          <w:color w:val="auto"/>
          <w:sz w:val="26"/>
          <w:szCs w:val="26"/>
        </w:rPr>
        <w:t xml:space="preserve">NAF – Nota de Autorização de Fornecimento </w:t>
      </w:r>
      <w:r w:rsidR="00207BA6" w:rsidRPr="006F5289">
        <w:rPr>
          <w:color w:val="auto"/>
          <w:sz w:val="26"/>
          <w:szCs w:val="26"/>
        </w:rPr>
        <w:t xml:space="preserve">emitida pela Secretaria Municipal de Educação de Matutina. </w:t>
      </w:r>
      <w:r w:rsidR="00207BA6" w:rsidRPr="006F5289">
        <w:rPr>
          <w:b/>
          <w:bCs/>
          <w:color w:val="auto"/>
          <w:sz w:val="26"/>
          <w:szCs w:val="26"/>
        </w:rPr>
        <w:t xml:space="preserve"> </w:t>
      </w:r>
    </w:p>
    <w:p w14:paraId="6BB76DA8"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10</w:t>
      </w:r>
      <w:r w:rsidR="00207BA6" w:rsidRPr="006F5289">
        <w:rPr>
          <w:b/>
          <w:bCs/>
          <w:color w:val="auto"/>
          <w:sz w:val="26"/>
          <w:szCs w:val="26"/>
        </w:rPr>
        <w:t xml:space="preserve">.3. </w:t>
      </w:r>
      <w:r w:rsidR="00207BA6" w:rsidRPr="006F5289">
        <w:rPr>
          <w:color w:val="auto"/>
          <w:sz w:val="26"/>
          <w:szCs w:val="26"/>
        </w:rPr>
        <w:t xml:space="preserve">Nenhum pagamento será efetuado enquanto pendente de liquidação qualquer obrigação financeira que lhe for imposta, em virtude de penalidade ou inadimplência, a qual poderá ser compensada com o pagamento pendente, sem que isso gere direito a acréscimos de qualquer natureza. </w:t>
      </w:r>
    </w:p>
    <w:p w14:paraId="76F6A973"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10</w:t>
      </w:r>
      <w:r w:rsidR="00207BA6" w:rsidRPr="006F5289">
        <w:rPr>
          <w:b/>
          <w:bCs/>
          <w:color w:val="auto"/>
          <w:sz w:val="26"/>
          <w:szCs w:val="26"/>
        </w:rPr>
        <w:t xml:space="preserve">.4. </w:t>
      </w:r>
      <w:r w:rsidR="00207BA6" w:rsidRPr="006F5289">
        <w:rPr>
          <w:color w:val="auto"/>
          <w:sz w:val="26"/>
          <w:szCs w:val="26"/>
        </w:rPr>
        <w:t xml:space="preserve">Nenhum pagamento será efetuado caso o faturamento apresente alguma incorreção ou divergência de valores, e será devolvido para as devidas correções e/ou ajustes e o prazo para pagamento será contado a partir da data de reapresentação do documento fiscal. </w:t>
      </w:r>
    </w:p>
    <w:p w14:paraId="6FCF9331"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10</w:t>
      </w:r>
      <w:r w:rsidR="00207BA6" w:rsidRPr="006F5289">
        <w:rPr>
          <w:b/>
          <w:bCs/>
          <w:color w:val="auto"/>
          <w:sz w:val="26"/>
          <w:szCs w:val="26"/>
        </w:rPr>
        <w:t xml:space="preserve">.5. </w:t>
      </w:r>
      <w:r w:rsidR="00207BA6" w:rsidRPr="006F5289">
        <w:rPr>
          <w:color w:val="auto"/>
          <w:sz w:val="26"/>
          <w:szCs w:val="26"/>
        </w:rPr>
        <w:t>Só serão efetuados os pagamentos referentes aos produtos efetivamente entregues. E será exigida a apresentação de Certidão Negativa de Débito ou Regularidade com INSS, FGTS, Receita Federal, Procuradoria Geral da União, Estadual e Municipal da sede do participante, e Certidão Negativa de Débitos Trabalhistas (CNDT). (</w:t>
      </w:r>
      <w:proofErr w:type="gramStart"/>
      <w:r w:rsidR="00207BA6" w:rsidRPr="006F5289">
        <w:rPr>
          <w:color w:val="auto"/>
          <w:sz w:val="26"/>
          <w:szCs w:val="26"/>
        </w:rPr>
        <w:t>somente</w:t>
      </w:r>
      <w:proofErr w:type="gramEnd"/>
      <w:r w:rsidR="00207BA6" w:rsidRPr="006F5289">
        <w:rPr>
          <w:color w:val="auto"/>
          <w:sz w:val="26"/>
          <w:szCs w:val="26"/>
        </w:rPr>
        <w:t xml:space="preserve"> para grupos formais). </w:t>
      </w:r>
    </w:p>
    <w:p w14:paraId="094EA6BB" w14:textId="69295CF8" w:rsidR="00207BA6" w:rsidRPr="006F5289" w:rsidRDefault="00DB41BF" w:rsidP="00BC4A01">
      <w:pPr>
        <w:pStyle w:val="Default"/>
        <w:spacing w:line="276" w:lineRule="auto"/>
        <w:jc w:val="both"/>
        <w:rPr>
          <w:color w:val="auto"/>
          <w:sz w:val="26"/>
          <w:szCs w:val="26"/>
        </w:rPr>
      </w:pPr>
      <w:r w:rsidRPr="006F5289">
        <w:rPr>
          <w:b/>
          <w:bCs/>
          <w:color w:val="auto"/>
          <w:sz w:val="26"/>
          <w:szCs w:val="26"/>
        </w:rPr>
        <w:t>10</w:t>
      </w:r>
      <w:r w:rsidR="00207BA6" w:rsidRPr="006F5289">
        <w:rPr>
          <w:b/>
          <w:bCs/>
          <w:color w:val="auto"/>
          <w:sz w:val="26"/>
          <w:szCs w:val="26"/>
        </w:rPr>
        <w:t xml:space="preserve">.6. </w:t>
      </w:r>
      <w:r w:rsidR="00207BA6" w:rsidRPr="006F5289">
        <w:rPr>
          <w:color w:val="auto"/>
          <w:sz w:val="26"/>
          <w:szCs w:val="26"/>
        </w:rPr>
        <w:t>A Prefeitura Municipal de Matutina, se exime de quaisquer ônus ou relação contratual de pagamento a ser efetuado a cada Agricultor ou Empreendedor de Base Familiar Rural que integre o GRUPO FORMAL participante da CHAMADA PÚBLICA Nº 0</w:t>
      </w:r>
      <w:r w:rsidR="00563832">
        <w:rPr>
          <w:color w:val="auto"/>
          <w:sz w:val="26"/>
          <w:szCs w:val="26"/>
        </w:rPr>
        <w:t>3</w:t>
      </w:r>
      <w:r w:rsidR="00207BA6" w:rsidRPr="006F5289">
        <w:rPr>
          <w:color w:val="auto"/>
          <w:sz w:val="26"/>
          <w:szCs w:val="26"/>
        </w:rPr>
        <w:t>/20</w:t>
      </w:r>
      <w:r w:rsidR="00FD4A62" w:rsidRPr="006F5289">
        <w:rPr>
          <w:color w:val="auto"/>
          <w:sz w:val="26"/>
          <w:szCs w:val="26"/>
        </w:rPr>
        <w:t>2</w:t>
      </w:r>
      <w:r w:rsidR="00563832">
        <w:rPr>
          <w:color w:val="auto"/>
          <w:sz w:val="26"/>
          <w:szCs w:val="26"/>
        </w:rPr>
        <w:t>3</w:t>
      </w:r>
      <w:r w:rsidR="00207BA6" w:rsidRPr="006F5289">
        <w:rPr>
          <w:color w:val="auto"/>
          <w:sz w:val="26"/>
          <w:szCs w:val="26"/>
        </w:rPr>
        <w:t xml:space="preserve">. Cabe ao GRUPO FORMAL como organização representativa realizar o devido repasse de recursos no valor correspondente ao estabelecido no PROJETO DE VENDA definido no </w:t>
      </w:r>
      <w:r w:rsidR="00207BA6" w:rsidRPr="006F5289">
        <w:rPr>
          <w:b/>
          <w:bCs/>
          <w:color w:val="auto"/>
          <w:sz w:val="26"/>
          <w:szCs w:val="26"/>
        </w:rPr>
        <w:t xml:space="preserve">ANEXO II. </w:t>
      </w:r>
    </w:p>
    <w:p w14:paraId="295F0503" w14:textId="77777777" w:rsidR="00207BA6" w:rsidRPr="006F5289" w:rsidRDefault="00207BA6" w:rsidP="00BC4A01">
      <w:pPr>
        <w:pStyle w:val="Default"/>
        <w:spacing w:line="276" w:lineRule="auto"/>
        <w:jc w:val="both"/>
        <w:rPr>
          <w:b/>
          <w:bCs/>
          <w:color w:val="auto"/>
          <w:sz w:val="26"/>
          <w:szCs w:val="26"/>
        </w:rPr>
      </w:pPr>
    </w:p>
    <w:p w14:paraId="3D501CF5"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 DISPOSIÇÕES GERAIS </w:t>
      </w:r>
    </w:p>
    <w:p w14:paraId="4573A6D0" w14:textId="582A7753"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.1 </w:t>
      </w:r>
      <w:r w:rsidR="00207BA6" w:rsidRPr="006F5289">
        <w:rPr>
          <w:color w:val="auto"/>
          <w:sz w:val="26"/>
          <w:szCs w:val="26"/>
        </w:rPr>
        <w:t>O presente Edital de Credenciamento desta Chamada Pública poderá ser obtido na Secretaria Municipal de Educação e no setor de Licitações da Secretaria Municipal de Administração, no horário das 0</w:t>
      </w:r>
      <w:r w:rsidR="00B47D34" w:rsidRPr="006F5289">
        <w:rPr>
          <w:color w:val="auto"/>
          <w:sz w:val="26"/>
          <w:szCs w:val="26"/>
        </w:rPr>
        <w:t>7</w:t>
      </w:r>
      <w:r w:rsidR="00207BA6" w:rsidRPr="006F5289">
        <w:rPr>
          <w:color w:val="auto"/>
          <w:sz w:val="26"/>
          <w:szCs w:val="26"/>
        </w:rPr>
        <w:t xml:space="preserve">:00 até </w:t>
      </w:r>
      <w:proofErr w:type="gramStart"/>
      <w:r w:rsidR="00207BA6" w:rsidRPr="006F5289">
        <w:rPr>
          <w:color w:val="auto"/>
          <w:sz w:val="26"/>
          <w:szCs w:val="26"/>
        </w:rPr>
        <w:t>11:00  e</w:t>
      </w:r>
      <w:proofErr w:type="gramEnd"/>
      <w:r w:rsidR="00207BA6" w:rsidRPr="006F5289">
        <w:rPr>
          <w:color w:val="auto"/>
          <w:sz w:val="26"/>
          <w:szCs w:val="26"/>
        </w:rPr>
        <w:t xml:space="preserve"> 12</w:t>
      </w:r>
      <w:r w:rsidR="00B47D34" w:rsidRPr="006F5289">
        <w:rPr>
          <w:color w:val="auto"/>
          <w:sz w:val="26"/>
          <w:szCs w:val="26"/>
        </w:rPr>
        <w:t>:30</w:t>
      </w:r>
      <w:r w:rsidR="00207BA6" w:rsidRPr="006F5289">
        <w:rPr>
          <w:color w:val="auto"/>
          <w:sz w:val="26"/>
          <w:szCs w:val="26"/>
        </w:rPr>
        <w:t xml:space="preserve"> às 16:00 de segunda a sexta feira, ou através do e:mail: </w:t>
      </w:r>
      <w:hyperlink r:id="rId9" w:history="1">
        <w:r w:rsidR="00207BA6" w:rsidRPr="006F5289">
          <w:rPr>
            <w:rStyle w:val="Hyperlink"/>
            <w:sz w:val="26"/>
            <w:szCs w:val="26"/>
          </w:rPr>
          <w:t>licitacaomat@matutina.mg.gov.br</w:t>
        </w:r>
      </w:hyperlink>
      <w:r w:rsidR="00207BA6" w:rsidRPr="006F5289">
        <w:rPr>
          <w:color w:val="auto"/>
          <w:sz w:val="26"/>
          <w:szCs w:val="26"/>
        </w:rPr>
        <w:t xml:space="preserve"> ou pelo site: </w:t>
      </w:r>
      <w:hyperlink r:id="rId10" w:history="1">
        <w:r w:rsidR="00207BA6" w:rsidRPr="006F5289">
          <w:rPr>
            <w:rStyle w:val="Hyperlink"/>
            <w:sz w:val="26"/>
            <w:szCs w:val="26"/>
          </w:rPr>
          <w:t>www.matutina.mg.gov.br</w:t>
        </w:r>
      </w:hyperlink>
      <w:r w:rsidR="00207BA6" w:rsidRPr="006F5289">
        <w:rPr>
          <w:color w:val="auto"/>
          <w:sz w:val="26"/>
          <w:szCs w:val="26"/>
        </w:rPr>
        <w:t xml:space="preserve"> </w:t>
      </w:r>
    </w:p>
    <w:p w14:paraId="00D3622B" w14:textId="2ADEEB35"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.2 </w:t>
      </w:r>
      <w:r w:rsidR="00207BA6" w:rsidRPr="006F5289">
        <w:rPr>
          <w:color w:val="auto"/>
          <w:sz w:val="26"/>
          <w:szCs w:val="26"/>
        </w:rPr>
        <w:t>Os pedidos de esclarecimentos re</w:t>
      </w:r>
      <w:r w:rsidR="00563832">
        <w:rPr>
          <w:color w:val="auto"/>
          <w:sz w:val="26"/>
          <w:szCs w:val="26"/>
        </w:rPr>
        <w:t>ferentes à CHAMADA PÚBLICA Nº 03</w:t>
      </w:r>
      <w:r w:rsidR="00207BA6" w:rsidRPr="006F5289">
        <w:rPr>
          <w:color w:val="auto"/>
          <w:sz w:val="26"/>
          <w:szCs w:val="26"/>
        </w:rPr>
        <w:t>/20</w:t>
      </w:r>
      <w:r w:rsidR="004E77F3" w:rsidRPr="006F5289">
        <w:rPr>
          <w:color w:val="auto"/>
          <w:sz w:val="26"/>
          <w:szCs w:val="26"/>
        </w:rPr>
        <w:t>2</w:t>
      </w:r>
      <w:r w:rsidR="00F070A2">
        <w:rPr>
          <w:color w:val="auto"/>
          <w:sz w:val="26"/>
          <w:szCs w:val="26"/>
        </w:rPr>
        <w:t>3</w:t>
      </w:r>
      <w:r w:rsidR="00207BA6" w:rsidRPr="006F5289">
        <w:rPr>
          <w:color w:val="auto"/>
          <w:sz w:val="26"/>
          <w:szCs w:val="26"/>
        </w:rPr>
        <w:t xml:space="preserve"> deverão ser enviados à comissão de Licitações ou a equipe técnica da Secretaria Municipal de Educação até 02 (dois) dias úteis anteriores à data fixada para abertura da sessão pública, cabendo à CPL definir sobre a petição; </w:t>
      </w:r>
    </w:p>
    <w:p w14:paraId="4869AE9D"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.3 </w:t>
      </w:r>
      <w:r w:rsidR="00207BA6" w:rsidRPr="006F5289">
        <w:rPr>
          <w:color w:val="auto"/>
          <w:sz w:val="26"/>
          <w:szCs w:val="26"/>
        </w:rPr>
        <w:t xml:space="preserve">Os proponentes são responsáveis pela fidelidade e legitimidade das informações e dos documentos apresentados em qualquer fase da respectiva CHAMADA PÚBLICA; </w:t>
      </w:r>
    </w:p>
    <w:p w14:paraId="195C9036"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.4 </w:t>
      </w:r>
      <w:r w:rsidR="00207BA6" w:rsidRPr="006F5289">
        <w:rPr>
          <w:color w:val="auto"/>
          <w:sz w:val="26"/>
          <w:szCs w:val="26"/>
        </w:rPr>
        <w:t xml:space="preserve">Os gêneros alimentícios deverão atender ao disposto na legislação de alimentos, estabelecida pela Agência Nacional de Vigilância Sanitária/ Ministério da Saúde e pelo </w:t>
      </w:r>
      <w:r w:rsidR="00207BA6" w:rsidRPr="006F5289">
        <w:rPr>
          <w:color w:val="auto"/>
          <w:sz w:val="26"/>
          <w:szCs w:val="26"/>
        </w:rPr>
        <w:lastRenderedPageBreak/>
        <w:t xml:space="preserve">Ministério da Agricultura, Pecuária e Abastecimento através das Resoluções RDC nº 259/02 e 216/2004 - ANVISA; </w:t>
      </w:r>
    </w:p>
    <w:p w14:paraId="0F9382D4" w14:textId="77777777" w:rsidR="00FA06AB" w:rsidRPr="00FA06AB" w:rsidRDefault="00DB41BF" w:rsidP="00BC4A01">
      <w:pPr>
        <w:pStyle w:val="Default"/>
        <w:spacing w:line="276" w:lineRule="auto"/>
        <w:jc w:val="both"/>
        <w:rPr>
          <w:sz w:val="26"/>
          <w:szCs w:val="26"/>
        </w:rPr>
      </w:pPr>
      <w:r w:rsidRPr="00FA06AB">
        <w:rPr>
          <w:b/>
          <w:bCs/>
          <w:color w:val="auto"/>
          <w:sz w:val="26"/>
          <w:szCs w:val="26"/>
        </w:rPr>
        <w:t>11</w:t>
      </w:r>
      <w:r w:rsidR="00207BA6" w:rsidRPr="00FA06AB">
        <w:rPr>
          <w:b/>
          <w:bCs/>
          <w:color w:val="auto"/>
          <w:sz w:val="26"/>
          <w:szCs w:val="26"/>
        </w:rPr>
        <w:t xml:space="preserve">.5. </w:t>
      </w:r>
      <w:r w:rsidR="00FA06AB" w:rsidRPr="00FA06AB">
        <w:rPr>
          <w:sz w:val="26"/>
          <w:szCs w:val="26"/>
        </w:rPr>
        <w:t xml:space="preserve">O limite individual de venda do agricultor familiar e do empreendedor familiar rural para a alimentação escolar deve respeitar o valor máximo de R$ 40.000,00 (quarenta mil reais) por DAP Familiar/ano/entidade executora, e deve obedecer às seguintes regras: </w:t>
      </w:r>
    </w:p>
    <w:p w14:paraId="3571EB78" w14:textId="77777777" w:rsidR="00FA06AB" w:rsidRPr="00FA06AB" w:rsidRDefault="00FA06AB" w:rsidP="00BC4A01">
      <w:pPr>
        <w:pStyle w:val="Default"/>
        <w:spacing w:line="276" w:lineRule="auto"/>
        <w:jc w:val="both"/>
        <w:rPr>
          <w:sz w:val="26"/>
          <w:szCs w:val="26"/>
        </w:rPr>
      </w:pPr>
      <w:r w:rsidRPr="00FA06AB">
        <w:rPr>
          <w:sz w:val="26"/>
          <w:szCs w:val="26"/>
        </w:rPr>
        <w:t>I - para a comercialização com fornecedores individuais e grupos informais, os contratos individuais firmados devem respeitar o valor máximo de R$ 40.000,00 (quarenta mil reais), por DAP Familiar/ano/</w:t>
      </w:r>
      <w:proofErr w:type="spellStart"/>
      <w:r w:rsidRPr="00FA06AB">
        <w:rPr>
          <w:sz w:val="26"/>
          <w:szCs w:val="26"/>
        </w:rPr>
        <w:t>EEx</w:t>
      </w:r>
      <w:proofErr w:type="spellEnd"/>
      <w:r w:rsidRPr="00FA06AB">
        <w:rPr>
          <w:sz w:val="26"/>
          <w:szCs w:val="26"/>
        </w:rPr>
        <w:t xml:space="preserve">; </w:t>
      </w:r>
    </w:p>
    <w:p w14:paraId="49897E1D" w14:textId="3407A61F" w:rsidR="00FA06AB" w:rsidRPr="00FA06AB" w:rsidRDefault="00FA06AB" w:rsidP="00BC4A01">
      <w:pPr>
        <w:pStyle w:val="Default"/>
        <w:spacing w:line="276" w:lineRule="auto"/>
        <w:jc w:val="both"/>
        <w:rPr>
          <w:b/>
          <w:bCs/>
          <w:color w:val="auto"/>
          <w:sz w:val="26"/>
          <w:szCs w:val="26"/>
        </w:rPr>
      </w:pPr>
      <w:r w:rsidRPr="00FA06AB">
        <w:rPr>
          <w:sz w:val="26"/>
          <w:szCs w:val="26"/>
        </w:rPr>
        <w:t>II - para a comercialização com grupos formais o montante máximo a ser contratado deve ser o resultado do número de agricultores familiares, munidos de DAP Familiar, inscritos na DAP Jurídica multiplicado pelo limite individual de comercialização, utilizando a seguinte fórmula: VMC = NAF x R$ 40.000,00 (sendo: VMC: valor máximo a ser contratado. NAF: nº de agricultores familiares (</w:t>
      </w:r>
      <w:proofErr w:type="spellStart"/>
      <w:r w:rsidRPr="00FA06AB">
        <w:rPr>
          <w:sz w:val="26"/>
          <w:szCs w:val="26"/>
        </w:rPr>
        <w:t>DAPs</w:t>
      </w:r>
      <w:proofErr w:type="spellEnd"/>
      <w:r w:rsidRPr="00FA06AB">
        <w:rPr>
          <w:sz w:val="26"/>
          <w:szCs w:val="26"/>
        </w:rPr>
        <w:t xml:space="preserve"> familiares) inscritos na DAP jurídica). </w:t>
      </w:r>
      <w:r>
        <w:rPr>
          <w:sz w:val="26"/>
          <w:szCs w:val="26"/>
        </w:rPr>
        <w:t>(</w:t>
      </w:r>
      <w:r>
        <w:t>RESOLUÇÃO Nº 21, DE 16 DE NOVEMBRO DE 2021)</w:t>
      </w:r>
    </w:p>
    <w:p w14:paraId="3AB80962" w14:textId="77777777" w:rsidR="00FA06AB" w:rsidRDefault="00FA06AB" w:rsidP="00BC4A01">
      <w:pPr>
        <w:pStyle w:val="Default"/>
        <w:spacing w:line="276" w:lineRule="auto"/>
        <w:jc w:val="both"/>
        <w:rPr>
          <w:b/>
          <w:bCs/>
          <w:color w:val="auto"/>
          <w:sz w:val="26"/>
          <w:szCs w:val="26"/>
        </w:rPr>
      </w:pPr>
    </w:p>
    <w:p w14:paraId="37475EB2" w14:textId="510DC10C"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.6. </w:t>
      </w:r>
      <w:r w:rsidR="00207BA6" w:rsidRPr="006F5289">
        <w:rPr>
          <w:color w:val="auto"/>
          <w:sz w:val="26"/>
          <w:szCs w:val="26"/>
        </w:rPr>
        <w:t>O GRUPO FORMAL DE AGRICULTORES E EMPREENDEDORES DE BASE FAMILIAR RURAL que aderir à CHAMADA PÚBLICA Nº001/20</w:t>
      </w:r>
      <w:r w:rsidR="00612B7E" w:rsidRPr="006F5289">
        <w:rPr>
          <w:color w:val="auto"/>
          <w:sz w:val="26"/>
          <w:szCs w:val="26"/>
        </w:rPr>
        <w:t>2</w:t>
      </w:r>
      <w:r w:rsidR="00FA06AB">
        <w:rPr>
          <w:color w:val="auto"/>
          <w:sz w:val="26"/>
          <w:szCs w:val="26"/>
        </w:rPr>
        <w:t>3</w:t>
      </w:r>
      <w:r w:rsidR="00207BA6" w:rsidRPr="006F5289">
        <w:rPr>
          <w:color w:val="auto"/>
          <w:sz w:val="26"/>
          <w:szCs w:val="26"/>
        </w:rPr>
        <w:t xml:space="preserve"> se compromete a fornecer os gêneros alimentícios de forma contínua; de acordo com os padrões de identidade e qualidade estabelecidos na legislação federal e Municipal vigentes sobre alimentos; em atendimento às especificações técnicas elaboradas pelo setor de Merenda Escolar da Secretaria Municipal de Educação, e na periodicidade prevista neste edital; </w:t>
      </w:r>
    </w:p>
    <w:p w14:paraId="48089533"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.7. </w:t>
      </w:r>
      <w:r w:rsidR="00207BA6" w:rsidRPr="006F5289">
        <w:rPr>
          <w:color w:val="auto"/>
          <w:sz w:val="26"/>
          <w:szCs w:val="26"/>
        </w:rPr>
        <w:t>O GRUPO FORMAL DE AGRICULTORES E EMPREENDEDORES DE BASE FAMILIAR RURAL deverá guardar pelo prazo de 05 (cinco) anos, as cópias das(s) ACS Autorização de Compras e serviços e a(s) Nota(s) Fiscal(</w:t>
      </w:r>
      <w:proofErr w:type="spellStart"/>
      <w:r w:rsidR="00207BA6" w:rsidRPr="006F5289">
        <w:rPr>
          <w:color w:val="auto"/>
          <w:sz w:val="26"/>
          <w:szCs w:val="26"/>
        </w:rPr>
        <w:t>is</w:t>
      </w:r>
      <w:proofErr w:type="spellEnd"/>
      <w:r w:rsidR="00207BA6" w:rsidRPr="006F5289">
        <w:rPr>
          <w:color w:val="auto"/>
          <w:sz w:val="26"/>
          <w:szCs w:val="26"/>
        </w:rPr>
        <w:t xml:space="preserve">) de Venda ou documento(s) equivalente(s) dos produtos cotados no </w:t>
      </w:r>
      <w:r w:rsidR="00207BA6" w:rsidRPr="006F5289">
        <w:rPr>
          <w:b/>
          <w:bCs/>
          <w:color w:val="auto"/>
          <w:sz w:val="26"/>
          <w:szCs w:val="26"/>
        </w:rPr>
        <w:t xml:space="preserve">ANEXO I, </w:t>
      </w:r>
      <w:r w:rsidR="00207BA6" w:rsidRPr="006F5289">
        <w:rPr>
          <w:color w:val="auto"/>
          <w:sz w:val="26"/>
          <w:szCs w:val="26"/>
        </w:rPr>
        <w:t xml:space="preserve">estando à disposição para comprovação dos órgãos fiscalizadores do PNAE; </w:t>
      </w:r>
    </w:p>
    <w:p w14:paraId="0C50AAC2" w14:textId="79BE34E4" w:rsidR="00207BA6" w:rsidRPr="006F5289" w:rsidRDefault="00DB41BF" w:rsidP="00BC4A01">
      <w:pPr>
        <w:pStyle w:val="Default"/>
        <w:spacing w:line="276" w:lineRule="auto"/>
        <w:jc w:val="both"/>
        <w:rPr>
          <w:color w:val="auto"/>
          <w:sz w:val="26"/>
          <w:szCs w:val="26"/>
        </w:rPr>
      </w:pPr>
      <w:r w:rsidRPr="006F5289">
        <w:rPr>
          <w:b/>
          <w:bCs/>
          <w:color w:val="auto"/>
          <w:sz w:val="26"/>
          <w:szCs w:val="26"/>
        </w:rPr>
        <w:t>11</w:t>
      </w:r>
      <w:r w:rsidR="00207BA6" w:rsidRPr="006F5289">
        <w:rPr>
          <w:b/>
          <w:bCs/>
          <w:color w:val="auto"/>
          <w:sz w:val="26"/>
          <w:szCs w:val="26"/>
        </w:rPr>
        <w:t xml:space="preserve">.8. </w:t>
      </w:r>
      <w:r w:rsidR="00207BA6" w:rsidRPr="006F5289">
        <w:rPr>
          <w:color w:val="auto"/>
          <w:sz w:val="26"/>
          <w:szCs w:val="26"/>
        </w:rPr>
        <w:t>Os casos omissos e demais dúvidas suscitadas serão dirimidas pela CPL e equipe técnica da Secretaria Municipal de Educação pessoalmente no horário de 0</w:t>
      </w:r>
      <w:r w:rsidR="00B47D34" w:rsidRPr="006F5289">
        <w:rPr>
          <w:color w:val="auto"/>
          <w:sz w:val="26"/>
          <w:szCs w:val="26"/>
        </w:rPr>
        <w:t>7</w:t>
      </w:r>
      <w:r w:rsidR="00207BA6" w:rsidRPr="006F5289">
        <w:rPr>
          <w:color w:val="auto"/>
          <w:sz w:val="26"/>
          <w:szCs w:val="26"/>
        </w:rPr>
        <w:t>:00 às 11:00 e 12:</w:t>
      </w:r>
      <w:r w:rsidR="00B47D34" w:rsidRPr="006F5289">
        <w:rPr>
          <w:color w:val="auto"/>
          <w:sz w:val="26"/>
          <w:szCs w:val="26"/>
        </w:rPr>
        <w:t>3</w:t>
      </w:r>
      <w:r w:rsidR="00207BA6" w:rsidRPr="006F5289">
        <w:rPr>
          <w:color w:val="auto"/>
          <w:sz w:val="26"/>
          <w:szCs w:val="26"/>
        </w:rPr>
        <w:t xml:space="preserve">0 às 16:00 horas ou pelo telefone (34) 3674 1210 ou 3674 1220. </w:t>
      </w:r>
    </w:p>
    <w:p w14:paraId="0DB3972B" w14:textId="77777777" w:rsidR="00207BA6" w:rsidRPr="006F5289" w:rsidRDefault="00207BA6" w:rsidP="00BC4A01">
      <w:pPr>
        <w:pStyle w:val="Default"/>
        <w:spacing w:line="276" w:lineRule="auto"/>
        <w:jc w:val="both"/>
        <w:rPr>
          <w:b/>
          <w:bCs/>
          <w:color w:val="auto"/>
          <w:sz w:val="26"/>
          <w:szCs w:val="26"/>
        </w:rPr>
      </w:pPr>
    </w:p>
    <w:p w14:paraId="3DBAF30F" w14:textId="77777777" w:rsidR="00207BA6" w:rsidRPr="006F5289" w:rsidRDefault="00DB41BF" w:rsidP="00BC4A01">
      <w:pPr>
        <w:pStyle w:val="Default"/>
        <w:spacing w:line="276" w:lineRule="auto"/>
        <w:jc w:val="both"/>
        <w:rPr>
          <w:color w:val="auto"/>
          <w:sz w:val="26"/>
          <w:szCs w:val="26"/>
        </w:rPr>
      </w:pPr>
      <w:r w:rsidRPr="006F5289">
        <w:rPr>
          <w:b/>
          <w:bCs/>
          <w:color w:val="auto"/>
          <w:sz w:val="26"/>
          <w:szCs w:val="26"/>
        </w:rPr>
        <w:t>12</w:t>
      </w:r>
      <w:r w:rsidR="00207BA6" w:rsidRPr="006F5289">
        <w:rPr>
          <w:b/>
          <w:bCs/>
          <w:color w:val="auto"/>
          <w:sz w:val="26"/>
          <w:szCs w:val="26"/>
        </w:rPr>
        <w:t xml:space="preserve">. DA ADJUDICAÇÃO E DA HOMOLOGAÇÃO </w:t>
      </w:r>
    </w:p>
    <w:p w14:paraId="480B6742" w14:textId="77777777" w:rsidR="00207BA6" w:rsidRPr="006F5289" w:rsidRDefault="003637BB" w:rsidP="00BC4A01">
      <w:pPr>
        <w:pStyle w:val="Default"/>
        <w:spacing w:line="276" w:lineRule="auto"/>
        <w:jc w:val="both"/>
        <w:rPr>
          <w:color w:val="auto"/>
          <w:sz w:val="26"/>
          <w:szCs w:val="26"/>
        </w:rPr>
      </w:pPr>
      <w:r w:rsidRPr="006F5289">
        <w:rPr>
          <w:b/>
          <w:bCs/>
          <w:color w:val="auto"/>
          <w:sz w:val="26"/>
          <w:szCs w:val="26"/>
        </w:rPr>
        <w:t>12</w:t>
      </w:r>
      <w:r w:rsidR="00207BA6" w:rsidRPr="006F5289">
        <w:rPr>
          <w:b/>
          <w:bCs/>
          <w:color w:val="auto"/>
          <w:sz w:val="26"/>
          <w:szCs w:val="26"/>
        </w:rPr>
        <w:t xml:space="preserve">.1 </w:t>
      </w:r>
      <w:r w:rsidR="00207BA6" w:rsidRPr="006F5289">
        <w:rPr>
          <w:color w:val="auto"/>
          <w:sz w:val="26"/>
          <w:szCs w:val="26"/>
        </w:rPr>
        <w:t xml:space="preserve">– A adjudicação do objeto deste certame será viabilizada pela CPL sempre que não houver recurso. </w:t>
      </w:r>
    </w:p>
    <w:p w14:paraId="78851C86" w14:textId="77777777" w:rsidR="00207BA6" w:rsidRPr="006F5289" w:rsidRDefault="003637BB" w:rsidP="00BC4A01">
      <w:pPr>
        <w:pStyle w:val="Default"/>
        <w:spacing w:line="276" w:lineRule="auto"/>
        <w:jc w:val="both"/>
        <w:rPr>
          <w:color w:val="auto"/>
          <w:sz w:val="26"/>
          <w:szCs w:val="26"/>
        </w:rPr>
      </w:pPr>
      <w:r w:rsidRPr="006F5289">
        <w:rPr>
          <w:b/>
          <w:bCs/>
          <w:color w:val="auto"/>
          <w:sz w:val="26"/>
          <w:szCs w:val="26"/>
        </w:rPr>
        <w:t>12</w:t>
      </w:r>
      <w:r w:rsidR="00207BA6" w:rsidRPr="006F5289">
        <w:rPr>
          <w:b/>
          <w:bCs/>
          <w:color w:val="auto"/>
          <w:sz w:val="26"/>
          <w:szCs w:val="26"/>
        </w:rPr>
        <w:t xml:space="preserve">.2 </w:t>
      </w:r>
      <w:r w:rsidR="00207BA6" w:rsidRPr="006F5289">
        <w:rPr>
          <w:color w:val="auto"/>
          <w:sz w:val="26"/>
          <w:szCs w:val="26"/>
        </w:rPr>
        <w:t xml:space="preserve">– Não havendo interposição de recursos a CPL, analisará as propostas e emitirá parecer declarando o(s) vencedor(es) e o resultado do processo, será homologado e adjudicado pelo Prefeito Municipal. </w:t>
      </w:r>
    </w:p>
    <w:p w14:paraId="25A440CF" w14:textId="77777777" w:rsidR="00207BA6" w:rsidRPr="006F5289" w:rsidRDefault="003637BB" w:rsidP="00BC4A01">
      <w:pPr>
        <w:pStyle w:val="Default"/>
        <w:spacing w:line="276" w:lineRule="auto"/>
        <w:jc w:val="both"/>
        <w:rPr>
          <w:color w:val="auto"/>
          <w:sz w:val="26"/>
          <w:szCs w:val="26"/>
        </w:rPr>
      </w:pPr>
      <w:r w:rsidRPr="006F5289">
        <w:rPr>
          <w:b/>
          <w:bCs/>
          <w:color w:val="auto"/>
          <w:sz w:val="26"/>
          <w:szCs w:val="26"/>
        </w:rPr>
        <w:lastRenderedPageBreak/>
        <w:t>12</w:t>
      </w:r>
      <w:r w:rsidR="00207BA6" w:rsidRPr="006F5289">
        <w:rPr>
          <w:b/>
          <w:bCs/>
          <w:color w:val="auto"/>
          <w:sz w:val="26"/>
          <w:szCs w:val="26"/>
        </w:rPr>
        <w:t xml:space="preserve">.3 </w:t>
      </w:r>
      <w:r w:rsidR="00207BA6" w:rsidRPr="006F5289">
        <w:rPr>
          <w:color w:val="auto"/>
          <w:sz w:val="26"/>
          <w:szCs w:val="26"/>
        </w:rPr>
        <w:t xml:space="preserve">– Havendo interposição de recurso, a homologação e adjudicação serão procedidas somente após o julgamento deste. </w:t>
      </w:r>
    </w:p>
    <w:p w14:paraId="2957100E" w14:textId="77777777" w:rsidR="003637BB" w:rsidRPr="006F5289" w:rsidRDefault="003637BB" w:rsidP="00BC4A01">
      <w:pPr>
        <w:pStyle w:val="Default"/>
        <w:spacing w:line="276" w:lineRule="auto"/>
        <w:jc w:val="both"/>
        <w:rPr>
          <w:b/>
          <w:bCs/>
          <w:color w:val="auto"/>
          <w:sz w:val="26"/>
          <w:szCs w:val="26"/>
        </w:rPr>
      </w:pPr>
    </w:p>
    <w:p w14:paraId="0C0FAE2C" w14:textId="77777777" w:rsidR="00207BA6" w:rsidRPr="006F5289" w:rsidRDefault="003637BB" w:rsidP="00BC4A01">
      <w:pPr>
        <w:pStyle w:val="Default"/>
        <w:spacing w:line="276" w:lineRule="auto"/>
        <w:jc w:val="both"/>
        <w:rPr>
          <w:color w:val="auto"/>
          <w:sz w:val="26"/>
          <w:szCs w:val="26"/>
        </w:rPr>
      </w:pPr>
      <w:r w:rsidRPr="006F5289">
        <w:rPr>
          <w:b/>
          <w:bCs/>
          <w:color w:val="auto"/>
          <w:sz w:val="26"/>
          <w:szCs w:val="26"/>
        </w:rPr>
        <w:t>13</w:t>
      </w:r>
      <w:r w:rsidR="00207BA6" w:rsidRPr="006F5289">
        <w:rPr>
          <w:b/>
          <w:bCs/>
          <w:color w:val="auto"/>
          <w:sz w:val="26"/>
          <w:szCs w:val="26"/>
        </w:rPr>
        <w:t xml:space="preserve">. DO FORO </w:t>
      </w:r>
    </w:p>
    <w:p w14:paraId="50999398" w14:textId="77777777" w:rsidR="00207BA6" w:rsidRPr="006F5289" w:rsidRDefault="003637BB" w:rsidP="00BC4A01">
      <w:pPr>
        <w:pStyle w:val="Default"/>
        <w:spacing w:line="276" w:lineRule="auto"/>
        <w:jc w:val="both"/>
        <w:rPr>
          <w:color w:val="auto"/>
          <w:sz w:val="26"/>
          <w:szCs w:val="26"/>
        </w:rPr>
      </w:pPr>
      <w:r w:rsidRPr="006F5289">
        <w:rPr>
          <w:b/>
          <w:bCs/>
          <w:color w:val="auto"/>
          <w:sz w:val="26"/>
          <w:szCs w:val="26"/>
        </w:rPr>
        <w:t>13</w:t>
      </w:r>
      <w:r w:rsidR="00207BA6" w:rsidRPr="006F5289">
        <w:rPr>
          <w:b/>
          <w:bCs/>
          <w:color w:val="auto"/>
          <w:sz w:val="26"/>
          <w:szCs w:val="26"/>
        </w:rPr>
        <w:t xml:space="preserve">.1 </w:t>
      </w:r>
      <w:r w:rsidR="00207BA6" w:rsidRPr="006F5289">
        <w:rPr>
          <w:color w:val="auto"/>
          <w:sz w:val="26"/>
          <w:szCs w:val="26"/>
        </w:rPr>
        <w:t xml:space="preserve">– O Foro para solução de qualquer conflito decorrente da presente Chamada Pública é o da Comarca de São Gotardo/MG. </w:t>
      </w:r>
    </w:p>
    <w:p w14:paraId="2EBFFE3E" w14:textId="77777777" w:rsidR="00207BA6" w:rsidRPr="006F5289" w:rsidRDefault="003637BB" w:rsidP="00BC4A01">
      <w:pPr>
        <w:pStyle w:val="Default"/>
        <w:spacing w:line="276" w:lineRule="auto"/>
        <w:jc w:val="both"/>
        <w:rPr>
          <w:color w:val="auto"/>
          <w:sz w:val="26"/>
          <w:szCs w:val="26"/>
        </w:rPr>
      </w:pPr>
      <w:r w:rsidRPr="006F5289">
        <w:rPr>
          <w:b/>
          <w:bCs/>
          <w:color w:val="auto"/>
          <w:sz w:val="26"/>
          <w:szCs w:val="26"/>
        </w:rPr>
        <w:t>13</w:t>
      </w:r>
      <w:r w:rsidR="00207BA6" w:rsidRPr="006F5289">
        <w:rPr>
          <w:b/>
          <w:bCs/>
          <w:color w:val="auto"/>
          <w:sz w:val="26"/>
          <w:szCs w:val="26"/>
        </w:rPr>
        <w:t xml:space="preserve">.2- </w:t>
      </w:r>
      <w:r w:rsidR="00207BA6" w:rsidRPr="006F5289">
        <w:rPr>
          <w:color w:val="auto"/>
          <w:sz w:val="26"/>
          <w:szCs w:val="26"/>
        </w:rPr>
        <w:t xml:space="preserve">Faz parte integrante do presente expediente: </w:t>
      </w:r>
    </w:p>
    <w:p w14:paraId="16896A11" w14:textId="77777777" w:rsidR="00207BA6" w:rsidRPr="006F5289" w:rsidRDefault="00207BA6" w:rsidP="00BC4A01">
      <w:pPr>
        <w:pStyle w:val="Default"/>
        <w:spacing w:line="276" w:lineRule="auto"/>
        <w:jc w:val="both"/>
        <w:rPr>
          <w:color w:val="auto"/>
          <w:sz w:val="26"/>
          <w:szCs w:val="26"/>
        </w:rPr>
      </w:pPr>
      <w:r w:rsidRPr="006F5289">
        <w:rPr>
          <w:color w:val="auto"/>
          <w:sz w:val="26"/>
          <w:szCs w:val="26"/>
        </w:rPr>
        <w:t xml:space="preserve">Anexo I- Planilha de especificação e quantitativo </w:t>
      </w:r>
    </w:p>
    <w:p w14:paraId="30B6C3FA" w14:textId="77777777" w:rsidR="00207BA6" w:rsidRPr="006F5289" w:rsidRDefault="00207BA6" w:rsidP="00BC4A01">
      <w:pPr>
        <w:pStyle w:val="Default"/>
        <w:spacing w:line="276" w:lineRule="auto"/>
        <w:jc w:val="both"/>
        <w:rPr>
          <w:color w:val="auto"/>
          <w:sz w:val="26"/>
          <w:szCs w:val="26"/>
        </w:rPr>
      </w:pPr>
      <w:r w:rsidRPr="006F5289">
        <w:rPr>
          <w:color w:val="auto"/>
          <w:sz w:val="26"/>
          <w:szCs w:val="26"/>
        </w:rPr>
        <w:t xml:space="preserve">Anexo II- Projeto de Venda </w:t>
      </w:r>
    </w:p>
    <w:p w14:paraId="6E891154" w14:textId="77777777" w:rsidR="00207BA6" w:rsidRPr="006F5289" w:rsidRDefault="00207BA6" w:rsidP="00BC4A01">
      <w:pPr>
        <w:pStyle w:val="Default"/>
        <w:spacing w:line="276" w:lineRule="auto"/>
        <w:jc w:val="both"/>
        <w:rPr>
          <w:color w:val="auto"/>
          <w:sz w:val="26"/>
          <w:szCs w:val="26"/>
        </w:rPr>
      </w:pPr>
      <w:r w:rsidRPr="006F5289">
        <w:rPr>
          <w:color w:val="auto"/>
          <w:sz w:val="26"/>
          <w:szCs w:val="26"/>
        </w:rPr>
        <w:t xml:space="preserve">Anexo III- Declaração de Entrega </w:t>
      </w:r>
    </w:p>
    <w:p w14:paraId="1B6AB69C" w14:textId="77777777" w:rsidR="00207BA6" w:rsidRPr="006F5289" w:rsidRDefault="00207BA6" w:rsidP="00BC4A01">
      <w:pPr>
        <w:pStyle w:val="Default"/>
        <w:spacing w:line="276" w:lineRule="auto"/>
        <w:jc w:val="both"/>
        <w:rPr>
          <w:color w:val="auto"/>
          <w:sz w:val="26"/>
          <w:szCs w:val="26"/>
        </w:rPr>
      </w:pPr>
      <w:r w:rsidRPr="006F5289">
        <w:rPr>
          <w:color w:val="auto"/>
          <w:sz w:val="26"/>
          <w:szCs w:val="26"/>
        </w:rPr>
        <w:t>Anexo IV- Declaração de emprega Menor</w:t>
      </w:r>
    </w:p>
    <w:p w14:paraId="67EC3225" w14:textId="77777777" w:rsidR="00207BA6" w:rsidRPr="006F5289" w:rsidRDefault="00207BA6" w:rsidP="00BC4A01">
      <w:pPr>
        <w:pStyle w:val="Default"/>
        <w:spacing w:line="276" w:lineRule="auto"/>
        <w:jc w:val="both"/>
        <w:rPr>
          <w:color w:val="auto"/>
          <w:sz w:val="26"/>
          <w:szCs w:val="26"/>
        </w:rPr>
      </w:pPr>
      <w:r w:rsidRPr="006F5289">
        <w:rPr>
          <w:color w:val="auto"/>
          <w:sz w:val="26"/>
          <w:szCs w:val="26"/>
        </w:rPr>
        <w:t xml:space="preserve">Anexo V- Minuta de Contrato </w:t>
      </w:r>
    </w:p>
    <w:p w14:paraId="6B4CAD79" w14:textId="77777777" w:rsidR="00207BA6" w:rsidRPr="006F5289" w:rsidRDefault="00207BA6" w:rsidP="00BC4A01">
      <w:pPr>
        <w:pStyle w:val="Default"/>
        <w:spacing w:line="276" w:lineRule="auto"/>
        <w:jc w:val="both"/>
        <w:rPr>
          <w:color w:val="auto"/>
          <w:sz w:val="26"/>
          <w:szCs w:val="26"/>
        </w:rPr>
      </w:pPr>
    </w:p>
    <w:p w14:paraId="77A7FAB5" w14:textId="2005A582" w:rsidR="00207BA6" w:rsidRPr="006F5289" w:rsidRDefault="00783656" w:rsidP="00BC4A01">
      <w:pPr>
        <w:pStyle w:val="Default"/>
        <w:spacing w:line="276" w:lineRule="auto"/>
        <w:jc w:val="both"/>
        <w:rPr>
          <w:color w:val="auto"/>
          <w:sz w:val="26"/>
          <w:szCs w:val="26"/>
        </w:rPr>
      </w:pPr>
      <w:r>
        <w:rPr>
          <w:color w:val="auto"/>
          <w:sz w:val="26"/>
          <w:szCs w:val="26"/>
        </w:rPr>
        <w:t>Matutina, 09 de março de 2023</w:t>
      </w:r>
      <w:r w:rsidR="007F3311" w:rsidRPr="006F5289">
        <w:rPr>
          <w:color w:val="auto"/>
          <w:sz w:val="26"/>
          <w:szCs w:val="26"/>
        </w:rPr>
        <w:t>.</w:t>
      </w:r>
      <w:r w:rsidR="00207BA6" w:rsidRPr="006F5289">
        <w:rPr>
          <w:color w:val="auto"/>
          <w:sz w:val="26"/>
          <w:szCs w:val="26"/>
        </w:rPr>
        <w:t xml:space="preserve"> </w:t>
      </w:r>
    </w:p>
    <w:p w14:paraId="0249E66C" w14:textId="77777777" w:rsidR="00207BA6" w:rsidRPr="006F5289" w:rsidRDefault="00207BA6" w:rsidP="00BC4A01">
      <w:pPr>
        <w:pStyle w:val="Default"/>
        <w:spacing w:line="276" w:lineRule="auto"/>
        <w:jc w:val="center"/>
        <w:rPr>
          <w:b/>
          <w:bCs/>
          <w:color w:val="auto"/>
          <w:sz w:val="26"/>
          <w:szCs w:val="26"/>
        </w:rPr>
      </w:pPr>
    </w:p>
    <w:p w14:paraId="681969AA" w14:textId="77777777" w:rsidR="00207BA6" w:rsidRPr="006F5289" w:rsidRDefault="00207BA6" w:rsidP="00BC4A01">
      <w:pPr>
        <w:pStyle w:val="Default"/>
        <w:spacing w:line="276" w:lineRule="auto"/>
        <w:jc w:val="center"/>
        <w:rPr>
          <w:b/>
          <w:bCs/>
          <w:color w:val="auto"/>
          <w:sz w:val="26"/>
          <w:szCs w:val="26"/>
        </w:rPr>
      </w:pPr>
    </w:p>
    <w:p w14:paraId="31F793F3" w14:textId="77777777" w:rsidR="007F3311" w:rsidRPr="006F5289" w:rsidRDefault="007F3311" w:rsidP="00BC4A01">
      <w:pPr>
        <w:pStyle w:val="Default"/>
        <w:spacing w:line="276" w:lineRule="auto"/>
        <w:jc w:val="center"/>
        <w:rPr>
          <w:b/>
          <w:bCs/>
          <w:color w:val="auto"/>
          <w:sz w:val="26"/>
          <w:szCs w:val="26"/>
        </w:rPr>
      </w:pPr>
    </w:p>
    <w:p w14:paraId="01F39F0F" w14:textId="11949F97" w:rsidR="00207BA6" w:rsidRPr="006F5289" w:rsidRDefault="00783656" w:rsidP="00BC4A01">
      <w:pPr>
        <w:pStyle w:val="Default"/>
        <w:spacing w:line="276" w:lineRule="auto"/>
        <w:jc w:val="center"/>
        <w:rPr>
          <w:color w:val="auto"/>
          <w:sz w:val="26"/>
          <w:szCs w:val="26"/>
        </w:rPr>
      </w:pPr>
      <w:proofErr w:type="spellStart"/>
      <w:r>
        <w:rPr>
          <w:b/>
          <w:bCs/>
          <w:color w:val="auto"/>
          <w:sz w:val="26"/>
          <w:szCs w:val="26"/>
        </w:rPr>
        <w:t>Edilma</w:t>
      </w:r>
      <w:proofErr w:type="spellEnd"/>
      <w:r>
        <w:rPr>
          <w:b/>
          <w:bCs/>
          <w:color w:val="auto"/>
          <w:sz w:val="26"/>
          <w:szCs w:val="26"/>
        </w:rPr>
        <w:t xml:space="preserve"> Almeida</w:t>
      </w:r>
      <w:r w:rsidR="00977B15">
        <w:rPr>
          <w:b/>
          <w:bCs/>
          <w:color w:val="auto"/>
          <w:sz w:val="26"/>
          <w:szCs w:val="26"/>
        </w:rPr>
        <w:t xml:space="preserve"> </w:t>
      </w:r>
      <w:r w:rsidR="007F3311" w:rsidRPr="006F5289">
        <w:rPr>
          <w:b/>
          <w:bCs/>
          <w:color w:val="auto"/>
          <w:sz w:val="26"/>
          <w:szCs w:val="26"/>
        </w:rPr>
        <w:t>Martins</w:t>
      </w:r>
      <w:r w:rsidR="00491147" w:rsidRPr="006F5289">
        <w:rPr>
          <w:b/>
          <w:bCs/>
          <w:color w:val="auto"/>
          <w:sz w:val="26"/>
          <w:szCs w:val="26"/>
        </w:rPr>
        <w:t xml:space="preserve"> </w:t>
      </w:r>
    </w:p>
    <w:p w14:paraId="535913CA" w14:textId="7B1E8EB4" w:rsidR="003637BB" w:rsidRPr="006F5289" w:rsidRDefault="00207BA6" w:rsidP="00977B15">
      <w:pPr>
        <w:pStyle w:val="Default"/>
        <w:spacing w:line="276" w:lineRule="auto"/>
        <w:jc w:val="center"/>
        <w:rPr>
          <w:rFonts w:eastAsia="Times New Roman"/>
          <w:sz w:val="26"/>
          <w:szCs w:val="26"/>
          <w:lang w:eastAsia="pt-BR"/>
        </w:rPr>
      </w:pPr>
      <w:r w:rsidRPr="006F5289">
        <w:rPr>
          <w:color w:val="auto"/>
          <w:sz w:val="26"/>
          <w:szCs w:val="26"/>
        </w:rPr>
        <w:t xml:space="preserve">Presidente </w:t>
      </w:r>
      <w:r w:rsidR="00783656">
        <w:rPr>
          <w:color w:val="auto"/>
          <w:sz w:val="26"/>
          <w:szCs w:val="26"/>
        </w:rPr>
        <w:t xml:space="preserve">em Substituição da </w:t>
      </w:r>
      <w:bookmarkStart w:id="5" w:name="_GoBack"/>
      <w:bookmarkEnd w:id="5"/>
      <w:r w:rsidRPr="006F5289">
        <w:rPr>
          <w:color w:val="auto"/>
          <w:sz w:val="26"/>
          <w:szCs w:val="26"/>
        </w:rPr>
        <w:t>CPL</w:t>
      </w:r>
    </w:p>
    <w:sectPr w:rsidR="003637BB" w:rsidRPr="006F5289" w:rsidSect="00D4197E">
      <w:headerReference w:type="default" r:id="rId11"/>
      <w:footerReference w:type="default" r:id="rId12"/>
      <w:pgSz w:w="11906" w:h="16838"/>
      <w:pgMar w:top="1418" w:right="1247"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86DFD" w14:textId="77777777" w:rsidR="00105A71" w:rsidRDefault="00105A71" w:rsidP="00BF0AEF">
      <w:pPr>
        <w:spacing w:after="0" w:line="240" w:lineRule="auto"/>
      </w:pPr>
      <w:r>
        <w:separator/>
      </w:r>
    </w:p>
  </w:endnote>
  <w:endnote w:type="continuationSeparator" w:id="0">
    <w:p w14:paraId="35CC766F" w14:textId="77777777" w:rsidR="00105A71" w:rsidRDefault="00105A71" w:rsidP="00BF0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870769"/>
      <w:docPartObj>
        <w:docPartGallery w:val="Page Numbers (Bottom of Page)"/>
        <w:docPartUnique/>
      </w:docPartObj>
    </w:sdtPr>
    <w:sdtEndPr/>
    <w:sdtContent>
      <w:p w14:paraId="6ABA3564" w14:textId="677C3074" w:rsidR="0005600E" w:rsidRDefault="0005600E">
        <w:pPr>
          <w:pStyle w:val="Rodap"/>
          <w:jc w:val="right"/>
        </w:pPr>
        <w:r>
          <w:fldChar w:fldCharType="begin"/>
        </w:r>
        <w:r>
          <w:instrText>PAGE   \* MERGEFORMAT</w:instrText>
        </w:r>
        <w:r>
          <w:fldChar w:fldCharType="separate"/>
        </w:r>
        <w:r w:rsidR="00783656">
          <w:rPr>
            <w:noProof/>
          </w:rPr>
          <w:t>12</w:t>
        </w:r>
        <w:r>
          <w:fldChar w:fldCharType="end"/>
        </w:r>
      </w:p>
    </w:sdtContent>
  </w:sdt>
  <w:p w14:paraId="38CF339F" w14:textId="77777777" w:rsidR="0005600E" w:rsidRDefault="0005600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1A630" w14:textId="77777777" w:rsidR="00105A71" w:rsidRDefault="00105A71" w:rsidP="00BF0AEF">
      <w:pPr>
        <w:spacing w:after="0" w:line="240" w:lineRule="auto"/>
      </w:pPr>
      <w:r>
        <w:separator/>
      </w:r>
    </w:p>
  </w:footnote>
  <w:footnote w:type="continuationSeparator" w:id="0">
    <w:p w14:paraId="57EA8E66" w14:textId="77777777" w:rsidR="00105A71" w:rsidRDefault="00105A71" w:rsidP="00BF0A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E0B53" w14:textId="77777777" w:rsidR="00072BF7" w:rsidRDefault="00072BF7" w:rsidP="00BF0AEF">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2B0D34D1" wp14:editId="34B00F51">
          <wp:simplePos x="0" y="0"/>
          <wp:positionH relativeFrom="column">
            <wp:posOffset>-518795</wp:posOffset>
          </wp:positionH>
          <wp:positionV relativeFrom="paragraph">
            <wp:posOffset>-59690</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55953F2D" w14:textId="222891E2" w:rsidR="00072BF7" w:rsidRDefault="00072BF7" w:rsidP="00BF0AEF">
    <w:pPr>
      <w:pStyle w:val="Cabealho"/>
      <w:spacing w:line="360" w:lineRule="auto"/>
      <w:jc w:val="center"/>
      <w:rPr>
        <w:sz w:val="20"/>
      </w:rPr>
    </w:pPr>
    <w:r>
      <w:rPr>
        <w:sz w:val="20"/>
      </w:rPr>
      <w:t xml:space="preserve">      TELEFONES: (34) 3674 1220/3674 1230</w:t>
    </w:r>
    <w:r w:rsidR="0005600E">
      <w:rPr>
        <w:sz w:val="20"/>
      </w:rPr>
      <w:t>/</w:t>
    </w:r>
    <w:r>
      <w:rPr>
        <w:sz w:val="20"/>
      </w:rPr>
      <w:t>3674 1210</w:t>
    </w:r>
  </w:p>
  <w:p w14:paraId="59A57AE3" w14:textId="780A47FF" w:rsidR="00072BF7" w:rsidRDefault="00072BF7" w:rsidP="00BF0AEF">
    <w:pPr>
      <w:pStyle w:val="Cabealho"/>
      <w:spacing w:line="360" w:lineRule="auto"/>
      <w:jc w:val="center"/>
      <w:rPr>
        <w:sz w:val="20"/>
      </w:rPr>
    </w:pPr>
    <w:r>
      <w:rPr>
        <w:sz w:val="20"/>
      </w:rPr>
      <w:t xml:space="preserve">               RUA JOSÉ LONDE FILHO, 364 – </w:t>
    </w:r>
    <w:r w:rsidR="0005600E">
      <w:rPr>
        <w:sz w:val="20"/>
      </w:rPr>
      <w:t>CENTRO - CEP 38870-000 – MATUTINA/MG</w:t>
    </w:r>
  </w:p>
  <w:p w14:paraId="3C6832A1" w14:textId="77777777" w:rsidR="00072BF7" w:rsidRDefault="00072BF7" w:rsidP="00BF0AEF">
    <w:pPr>
      <w:pStyle w:val="Cabealho"/>
      <w:tabs>
        <w:tab w:val="clear" w:pos="4252"/>
        <w:tab w:val="clear" w:pos="8504"/>
        <w:tab w:val="left" w:pos="1890"/>
      </w:tabs>
    </w:pPr>
    <w:r>
      <w:tab/>
    </w:r>
  </w:p>
  <w:p w14:paraId="046B0E01" w14:textId="77777777" w:rsidR="00072BF7" w:rsidRDefault="00072BF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51C2"/>
    <w:multiLevelType w:val="multilevel"/>
    <w:tmpl w:val="1A908E0E"/>
    <w:lvl w:ilvl="0">
      <w:start w:val="5"/>
      <w:numFmt w:val="decimal"/>
      <w:lvlText w:val="%1."/>
      <w:lvlJc w:val="left"/>
      <w:pPr>
        <w:ind w:left="585" w:hanging="585"/>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b/>
        <w:bCs/>
      </w:rPr>
    </w:lvl>
    <w:lvl w:ilvl="3">
      <w:start w:val="1"/>
      <w:numFmt w:val="decimal"/>
      <w:lvlText w:val="%1.%2.%3.%4."/>
      <w:lvlJc w:val="left"/>
      <w:pPr>
        <w:ind w:left="1620" w:hanging="1080"/>
      </w:pPr>
      <w:rPr>
        <w:rFonts w:hint="default"/>
        <w:b/>
        <w:bCs/>
      </w:rPr>
    </w:lvl>
    <w:lvl w:ilvl="4">
      <w:start w:val="1"/>
      <w:numFmt w:val="decimal"/>
      <w:lvlText w:val="%1.%2.%3.%4.%5."/>
      <w:lvlJc w:val="left"/>
      <w:pPr>
        <w:ind w:left="1800" w:hanging="1080"/>
      </w:pPr>
      <w:rPr>
        <w:rFonts w:hint="default"/>
        <w:b/>
        <w:bCs/>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
    <w:nsid w:val="2A7D4159"/>
    <w:multiLevelType w:val="multilevel"/>
    <w:tmpl w:val="BACCD9BA"/>
    <w:lvl w:ilvl="0">
      <w:start w:val="5"/>
      <w:numFmt w:val="decimal"/>
      <w:lvlText w:val="%1"/>
      <w:lvlJc w:val="left"/>
      <w:pPr>
        <w:ind w:left="525" w:hanging="525"/>
      </w:pPr>
      <w:rPr>
        <w:rFonts w:hint="default"/>
      </w:rPr>
    </w:lvl>
    <w:lvl w:ilvl="1">
      <w:start w:val="2"/>
      <w:numFmt w:val="decimal"/>
      <w:lvlText w:val="%1.%2"/>
      <w:lvlJc w:val="left"/>
      <w:pPr>
        <w:ind w:left="738" w:hanging="525"/>
      </w:pPr>
      <w:rPr>
        <w:rFonts w:hint="default"/>
      </w:rPr>
    </w:lvl>
    <w:lvl w:ilvl="2">
      <w:start w:val="1"/>
      <w:numFmt w:val="decimal"/>
      <w:lvlText w:val="%1.%2.%3"/>
      <w:lvlJc w:val="left"/>
      <w:pPr>
        <w:ind w:left="1146" w:hanging="720"/>
      </w:pPr>
      <w:rPr>
        <w:rFonts w:hint="default"/>
        <w:b/>
        <w:bCs/>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2">
    <w:nsid w:val="5BF57F04"/>
    <w:multiLevelType w:val="multilevel"/>
    <w:tmpl w:val="2F0667D6"/>
    <w:lvl w:ilvl="0">
      <w:start w:val="5"/>
      <w:numFmt w:val="decimal"/>
      <w:lvlText w:val="%1."/>
      <w:lvlJc w:val="left"/>
      <w:pPr>
        <w:ind w:left="390" w:hanging="390"/>
      </w:pPr>
      <w:rPr>
        <w:rFonts w:hint="default"/>
      </w:rPr>
    </w:lvl>
    <w:lvl w:ilvl="1">
      <w:start w:val="2"/>
      <w:numFmt w:val="decimal"/>
      <w:lvlText w:val="%1.%2."/>
      <w:lvlJc w:val="left"/>
      <w:pPr>
        <w:ind w:left="372" w:hanging="720"/>
      </w:pPr>
      <w:rPr>
        <w:rFonts w:hint="default"/>
        <w:b/>
        <w:bCs/>
        <w:lang w:val="pt-BR"/>
      </w:rPr>
    </w:lvl>
    <w:lvl w:ilvl="2">
      <w:start w:val="1"/>
      <w:numFmt w:val="decimal"/>
      <w:lvlText w:val="%1.%2.%3."/>
      <w:lvlJc w:val="left"/>
      <w:pPr>
        <w:ind w:left="24" w:hanging="720"/>
      </w:pPr>
      <w:rPr>
        <w:rFonts w:hint="default"/>
      </w:rPr>
    </w:lvl>
    <w:lvl w:ilvl="3">
      <w:start w:val="1"/>
      <w:numFmt w:val="decimal"/>
      <w:lvlText w:val="%1.%2.%3.%4."/>
      <w:lvlJc w:val="left"/>
      <w:pPr>
        <w:ind w:left="36" w:hanging="1080"/>
      </w:pPr>
      <w:rPr>
        <w:rFonts w:hint="default"/>
      </w:rPr>
    </w:lvl>
    <w:lvl w:ilvl="4">
      <w:start w:val="1"/>
      <w:numFmt w:val="decimal"/>
      <w:lvlText w:val="%1.%2.%3.%4.%5."/>
      <w:lvlJc w:val="left"/>
      <w:pPr>
        <w:ind w:left="-312" w:hanging="1080"/>
      </w:pPr>
      <w:rPr>
        <w:rFonts w:hint="default"/>
      </w:rPr>
    </w:lvl>
    <w:lvl w:ilvl="5">
      <w:start w:val="1"/>
      <w:numFmt w:val="decimal"/>
      <w:lvlText w:val="%1.%2.%3.%4.%5.%6."/>
      <w:lvlJc w:val="left"/>
      <w:pPr>
        <w:ind w:left="-300" w:hanging="1440"/>
      </w:pPr>
      <w:rPr>
        <w:rFonts w:hint="default"/>
      </w:rPr>
    </w:lvl>
    <w:lvl w:ilvl="6">
      <w:start w:val="1"/>
      <w:numFmt w:val="decimal"/>
      <w:lvlText w:val="%1.%2.%3.%4.%5.%6.%7."/>
      <w:lvlJc w:val="left"/>
      <w:pPr>
        <w:ind w:left="-648" w:hanging="1440"/>
      </w:pPr>
      <w:rPr>
        <w:rFonts w:hint="default"/>
      </w:rPr>
    </w:lvl>
    <w:lvl w:ilvl="7">
      <w:start w:val="1"/>
      <w:numFmt w:val="decimal"/>
      <w:lvlText w:val="%1.%2.%3.%4.%5.%6.%7.%8."/>
      <w:lvlJc w:val="left"/>
      <w:pPr>
        <w:ind w:left="-636" w:hanging="1800"/>
      </w:pPr>
      <w:rPr>
        <w:rFonts w:hint="default"/>
      </w:rPr>
    </w:lvl>
    <w:lvl w:ilvl="8">
      <w:start w:val="1"/>
      <w:numFmt w:val="decimal"/>
      <w:lvlText w:val="%1.%2.%3.%4.%5.%6.%7.%8.%9."/>
      <w:lvlJc w:val="left"/>
      <w:pPr>
        <w:ind w:left="-984" w:hanging="1800"/>
      </w:pPr>
      <w:rPr>
        <w:rFonts w:hint="default"/>
      </w:rPr>
    </w:lvl>
  </w:abstractNum>
  <w:abstractNum w:abstractNumId="3">
    <w:nsid w:val="5FF03956"/>
    <w:multiLevelType w:val="multilevel"/>
    <w:tmpl w:val="3732F694"/>
    <w:lvl w:ilvl="0">
      <w:start w:val="1"/>
      <w:numFmt w:val="decimal"/>
      <w:lvlText w:val="%1."/>
      <w:lvlJc w:val="left"/>
      <w:pPr>
        <w:ind w:left="1068" w:hanging="708"/>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360" w:hanging="708"/>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1068" w:hanging="708"/>
      </w:pPr>
      <w:rPr>
        <w:rFonts w:ascii="Times New Roman" w:eastAsia="Times New Roman" w:hAnsi="Times New Roman" w:cs="Times New Roman" w:hint="default"/>
        <w:b/>
        <w:bCs/>
        <w:w w:val="100"/>
        <w:sz w:val="24"/>
        <w:szCs w:val="24"/>
        <w:lang w:val="pt-PT" w:eastAsia="en-US" w:bidi="ar-SA"/>
      </w:rPr>
    </w:lvl>
    <w:lvl w:ilvl="3">
      <w:start w:val="1"/>
      <w:numFmt w:val="decimal"/>
      <w:lvlText w:val="%1.%2.%3.%4."/>
      <w:lvlJc w:val="left"/>
      <w:pPr>
        <w:ind w:left="360" w:hanging="1419"/>
      </w:pPr>
      <w:rPr>
        <w:rFonts w:ascii="Times New Roman" w:eastAsia="Times New Roman" w:hAnsi="Times New Roman" w:cs="Times New Roman" w:hint="default"/>
        <w:b/>
        <w:bCs/>
        <w:w w:val="100"/>
        <w:sz w:val="24"/>
        <w:szCs w:val="24"/>
        <w:lang w:val="pt-PT" w:eastAsia="en-US" w:bidi="ar-SA"/>
      </w:rPr>
    </w:lvl>
    <w:lvl w:ilvl="4">
      <w:start w:val="1"/>
      <w:numFmt w:val="decimal"/>
      <w:lvlText w:val="%1.%2.%3.%4.%5."/>
      <w:lvlJc w:val="left"/>
      <w:pPr>
        <w:ind w:left="1778" w:hanging="1419"/>
      </w:pPr>
      <w:rPr>
        <w:rFonts w:ascii="Times New Roman" w:eastAsia="Times New Roman" w:hAnsi="Times New Roman" w:cs="Times New Roman" w:hint="default"/>
        <w:b/>
        <w:bCs/>
        <w:w w:val="100"/>
        <w:sz w:val="24"/>
        <w:szCs w:val="24"/>
        <w:lang w:val="pt-PT" w:eastAsia="en-US" w:bidi="ar-SA"/>
      </w:rPr>
    </w:lvl>
    <w:lvl w:ilvl="5">
      <w:start w:val="1"/>
      <w:numFmt w:val="decimal"/>
      <w:lvlText w:val="%1.%2.%3.%4.%5.%6."/>
      <w:lvlJc w:val="left"/>
      <w:pPr>
        <w:ind w:left="360" w:hanging="1419"/>
      </w:pPr>
      <w:rPr>
        <w:rFonts w:ascii="Times New Roman" w:eastAsia="Times New Roman" w:hAnsi="Times New Roman" w:cs="Times New Roman" w:hint="default"/>
        <w:b/>
        <w:bCs/>
        <w:w w:val="100"/>
        <w:sz w:val="24"/>
        <w:szCs w:val="24"/>
        <w:lang w:val="pt-PT" w:eastAsia="en-US" w:bidi="ar-SA"/>
      </w:rPr>
    </w:lvl>
    <w:lvl w:ilvl="6">
      <w:numFmt w:val="bullet"/>
      <w:lvlText w:val="•"/>
      <w:lvlJc w:val="left"/>
      <w:pPr>
        <w:ind w:left="6033" w:hanging="1419"/>
      </w:pPr>
      <w:rPr>
        <w:rFonts w:hint="default"/>
        <w:lang w:val="pt-PT" w:eastAsia="en-US" w:bidi="ar-SA"/>
      </w:rPr>
    </w:lvl>
    <w:lvl w:ilvl="7">
      <w:numFmt w:val="bullet"/>
      <w:lvlText w:val="•"/>
      <w:lvlJc w:val="left"/>
      <w:pPr>
        <w:ind w:left="7096" w:hanging="1419"/>
      </w:pPr>
      <w:rPr>
        <w:rFonts w:hint="default"/>
        <w:lang w:val="pt-PT" w:eastAsia="en-US" w:bidi="ar-SA"/>
      </w:rPr>
    </w:lvl>
    <w:lvl w:ilvl="8">
      <w:numFmt w:val="bullet"/>
      <w:lvlText w:val="•"/>
      <w:lvlJc w:val="left"/>
      <w:pPr>
        <w:ind w:left="8159" w:hanging="1419"/>
      </w:pPr>
      <w:rPr>
        <w:rFonts w:hint="default"/>
        <w:lang w:val="pt-PT" w:eastAsia="en-US" w:bidi="ar-SA"/>
      </w:rPr>
    </w:lvl>
  </w:abstractNum>
  <w:abstractNum w:abstractNumId="4">
    <w:nsid w:val="685C5AEB"/>
    <w:multiLevelType w:val="multilevel"/>
    <w:tmpl w:val="3E3E2F1E"/>
    <w:lvl w:ilvl="0">
      <w:start w:val="5"/>
      <w:numFmt w:val="decimal"/>
      <w:lvlText w:val="%1"/>
      <w:lvlJc w:val="left"/>
      <w:pPr>
        <w:ind w:left="360" w:hanging="360"/>
      </w:pPr>
      <w:rPr>
        <w:rFonts w:hint="default"/>
      </w:rPr>
    </w:lvl>
    <w:lvl w:ilvl="1">
      <w:start w:val="1"/>
      <w:numFmt w:val="decimal"/>
      <w:lvlText w:val="%1.%2"/>
      <w:lvlJc w:val="left"/>
      <w:pPr>
        <w:ind w:left="12" w:hanging="360"/>
      </w:pPr>
      <w:rPr>
        <w:rFonts w:hint="default"/>
        <w:b/>
        <w:bCs/>
      </w:rPr>
    </w:lvl>
    <w:lvl w:ilvl="2">
      <w:start w:val="1"/>
      <w:numFmt w:val="decimal"/>
      <w:lvlText w:val="%1.%2.%3"/>
      <w:lvlJc w:val="left"/>
      <w:pPr>
        <w:ind w:left="24" w:hanging="720"/>
      </w:pPr>
      <w:rPr>
        <w:rFonts w:hint="default"/>
      </w:rPr>
    </w:lvl>
    <w:lvl w:ilvl="3">
      <w:start w:val="1"/>
      <w:numFmt w:val="decimal"/>
      <w:lvlText w:val="%1.%2.%3.%4"/>
      <w:lvlJc w:val="left"/>
      <w:pPr>
        <w:ind w:left="-324" w:hanging="720"/>
      </w:pPr>
      <w:rPr>
        <w:rFonts w:hint="default"/>
      </w:rPr>
    </w:lvl>
    <w:lvl w:ilvl="4">
      <w:start w:val="1"/>
      <w:numFmt w:val="decimal"/>
      <w:lvlText w:val="%1.%2.%3.%4.%5"/>
      <w:lvlJc w:val="left"/>
      <w:pPr>
        <w:ind w:left="-312" w:hanging="1080"/>
      </w:pPr>
      <w:rPr>
        <w:rFonts w:hint="default"/>
      </w:rPr>
    </w:lvl>
    <w:lvl w:ilvl="5">
      <w:start w:val="1"/>
      <w:numFmt w:val="decimal"/>
      <w:lvlText w:val="%1.%2.%3.%4.%5.%6"/>
      <w:lvlJc w:val="left"/>
      <w:pPr>
        <w:ind w:left="-300" w:hanging="1440"/>
      </w:pPr>
      <w:rPr>
        <w:rFonts w:hint="default"/>
      </w:rPr>
    </w:lvl>
    <w:lvl w:ilvl="6">
      <w:start w:val="1"/>
      <w:numFmt w:val="decimal"/>
      <w:lvlText w:val="%1.%2.%3.%4.%5.%6.%7"/>
      <w:lvlJc w:val="left"/>
      <w:pPr>
        <w:ind w:left="-648" w:hanging="1440"/>
      </w:pPr>
      <w:rPr>
        <w:rFonts w:hint="default"/>
      </w:rPr>
    </w:lvl>
    <w:lvl w:ilvl="7">
      <w:start w:val="1"/>
      <w:numFmt w:val="decimal"/>
      <w:lvlText w:val="%1.%2.%3.%4.%5.%6.%7.%8"/>
      <w:lvlJc w:val="left"/>
      <w:pPr>
        <w:ind w:left="-636" w:hanging="1800"/>
      </w:pPr>
      <w:rPr>
        <w:rFonts w:hint="default"/>
      </w:rPr>
    </w:lvl>
    <w:lvl w:ilvl="8">
      <w:start w:val="1"/>
      <w:numFmt w:val="decimal"/>
      <w:lvlText w:val="%1.%2.%3.%4.%5.%6.%7.%8.%9"/>
      <w:lvlJc w:val="left"/>
      <w:pPr>
        <w:ind w:left="-984" w:hanging="1800"/>
      </w:pPr>
      <w:rPr>
        <w:rFonts w:hint="default"/>
      </w:rPr>
    </w:lvl>
  </w:abstractNum>
  <w:abstractNum w:abstractNumId="5">
    <w:nsid w:val="78C7311E"/>
    <w:multiLevelType w:val="multilevel"/>
    <w:tmpl w:val="45646AD6"/>
    <w:lvl w:ilvl="0">
      <w:start w:val="5"/>
      <w:numFmt w:val="decimal"/>
      <w:lvlText w:val="%1."/>
      <w:lvlJc w:val="left"/>
      <w:pPr>
        <w:ind w:left="585" w:hanging="585"/>
      </w:pPr>
      <w:rPr>
        <w:rFonts w:hint="default"/>
      </w:rPr>
    </w:lvl>
    <w:lvl w:ilvl="1">
      <w:start w:val="2"/>
      <w:numFmt w:val="decimal"/>
      <w:lvlText w:val="%1.%2."/>
      <w:lvlJc w:val="left"/>
      <w:pPr>
        <w:ind w:left="900" w:hanging="720"/>
      </w:pPr>
      <w:rPr>
        <w:rFonts w:hint="default"/>
        <w:b/>
        <w:bCs/>
      </w:rPr>
    </w:lvl>
    <w:lvl w:ilvl="2">
      <w:start w:val="3"/>
      <w:numFmt w:val="decimal"/>
      <w:lvlText w:val="%1.%2.%3."/>
      <w:lvlJc w:val="left"/>
      <w:pPr>
        <w:ind w:left="1080" w:hanging="72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EF"/>
    <w:rsid w:val="00011F71"/>
    <w:rsid w:val="00026C00"/>
    <w:rsid w:val="00037BA5"/>
    <w:rsid w:val="00040AF9"/>
    <w:rsid w:val="0005600E"/>
    <w:rsid w:val="00060EA6"/>
    <w:rsid w:val="00072BF7"/>
    <w:rsid w:val="00090492"/>
    <w:rsid w:val="000A6191"/>
    <w:rsid w:val="000C29B2"/>
    <w:rsid w:val="000F3D3E"/>
    <w:rsid w:val="00105A71"/>
    <w:rsid w:val="00114B75"/>
    <w:rsid w:val="00140AA1"/>
    <w:rsid w:val="001435D6"/>
    <w:rsid w:val="00167EAC"/>
    <w:rsid w:val="001728B0"/>
    <w:rsid w:val="00185972"/>
    <w:rsid w:val="00191935"/>
    <w:rsid w:val="00194539"/>
    <w:rsid w:val="001A5701"/>
    <w:rsid w:val="001B45C5"/>
    <w:rsid w:val="001D0DF5"/>
    <w:rsid w:val="001F7A64"/>
    <w:rsid w:val="00202A09"/>
    <w:rsid w:val="00207BA6"/>
    <w:rsid w:val="00213783"/>
    <w:rsid w:val="00294F79"/>
    <w:rsid w:val="002A0DA4"/>
    <w:rsid w:val="002B0789"/>
    <w:rsid w:val="002C1973"/>
    <w:rsid w:val="002D0941"/>
    <w:rsid w:val="002D4C26"/>
    <w:rsid w:val="003140AD"/>
    <w:rsid w:val="00336E3C"/>
    <w:rsid w:val="003637BB"/>
    <w:rsid w:val="003818AA"/>
    <w:rsid w:val="003E6EAB"/>
    <w:rsid w:val="0040703A"/>
    <w:rsid w:val="00427BB4"/>
    <w:rsid w:val="00480D5A"/>
    <w:rsid w:val="004852BB"/>
    <w:rsid w:val="00487FBB"/>
    <w:rsid w:val="00491147"/>
    <w:rsid w:val="00493846"/>
    <w:rsid w:val="004C37D4"/>
    <w:rsid w:val="004C54BA"/>
    <w:rsid w:val="004E136D"/>
    <w:rsid w:val="004E77F3"/>
    <w:rsid w:val="005033B8"/>
    <w:rsid w:val="00551674"/>
    <w:rsid w:val="00563832"/>
    <w:rsid w:val="005843E6"/>
    <w:rsid w:val="00591EDC"/>
    <w:rsid w:val="005D1872"/>
    <w:rsid w:val="005D6531"/>
    <w:rsid w:val="00612B7E"/>
    <w:rsid w:val="006B3D02"/>
    <w:rsid w:val="006C210E"/>
    <w:rsid w:val="006F5289"/>
    <w:rsid w:val="00756EF7"/>
    <w:rsid w:val="00783656"/>
    <w:rsid w:val="007A4FE5"/>
    <w:rsid w:val="007B4147"/>
    <w:rsid w:val="007F3311"/>
    <w:rsid w:val="00853493"/>
    <w:rsid w:val="00867D0A"/>
    <w:rsid w:val="0089602C"/>
    <w:rsid w:val="008978E2"/>
    <w:rsid w:val="008B02D2"/>
    <w:rsid w:val="00933EDA"/>
    <w:rsid w:val="00937595"/>
    <w:rsid w:val="009538AD"/>
    <w:rsid w:val="00967C2F"/>
    <w:rsid w:val="00977B15"/>
    <w:rsid w:val="00982560"/>
    <w:rsid w:val="00990DC4"/>
    <w:rsid w:val="00992B33"/>
    <w:rsid w:val="00995FDC"/>
    <w:rsid w:val="009C7D12"/>
    <w:rsid w:val="009E73FF"/>
    <w:rsid w:val="009E7B3C"/>
    <w:rsid w:val="00A20A36"/>
    <w:rsid w:val="00A22A99"/>
    <w:rsid w:val="00A45490"/>
    <w:rsid w:val="00B24C10"/>
    <w:rsid w:val="00B41E88"/>
    <w:rsid w:val="00B447A2"/>
    <w:rsid w:val="00B47D34"/>
    <w:rsid w:val="00B96529"/>
    <w:rsid w:val="00BC4A01"/>
    <w:rsid w:val="00BD1C58"/>
    <w:rsid w:val="00BD6118"/>
    <w:rsid w:val="00BF0AEF"/>
    <w:rsid w:val="00C1402D"/>
    <w:rsid w:val="00C3265A"/>
    <w:rsid w:val="00C36FAE"/>
    <w:rsid w:val="00C52EB2"/>
    <w:rsid w:val="00C707B4"/>
    <w:rsid w:val="00C80BE9"/>
    <w:rsid w:val="00CA7ADB"/>
    <w:rsid w:val="00CE4BC6"/>
    <w:rsid w:val="00CF3F8C"/>
    <w:rsid w:val="00D11A53"/>
    <w:rsid w:val="00D12599"/>
    <w:rsid w:val="00D37F49"/>
    <w:rsid w:val="00D4197E"/>
    <w:rsid w:val="00D50DD6"/>
    <w:rsid w:val="00DB41BF"/>
    <w:rsid w:val="00DD07AB"/>
    <w:rsid w:val="00DE2482"/>
    <w:rsid w:val="00DF1640"/>
    <w:rsid w:val="00DF676F"/>
    <w:rsid w:val="00E07DBD"/>
    <w:rsid w:val="00E21FD0"/>
    <w:rsid w:val="00E26D08"/>
    <w:rsid w:val="00E4506F"/>
    <w:rsid w:val="00E52FD7"/>
    <w:rsid w:val="00E61590"/>
    <w:rsid w:val="00E65FEC"/>
    <w:rsid w:val="00E801A4"/>
    <w:rsid w:val="00E87308"/>
    <w:rsid w:val="00EA2136"/>
    <w:rsid w:val="00EE33D0"/>
    <w:rsid w:val="00EF38E4"/>
    <w:rsid w:val="00F070A2"/>
    <w:rsid w:val="00F13441"/>
    <w:rsid w:val="00F43262"/>
    <w:rsid w:val="00F8433E"/>
    <w:rsid w:val="00F858CB"/>
    <w:rsid w:val="00FA06AB"/>
    <w:rsid w:val="00FD3246"/>
    <w:rsid w:val="00FD4A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A266C"/>
  <w15:docId w15:val="{C92ED15F-0787-4C8A-9AD6-34FB9F5F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040AF9"/>
    <w:pPr>
      <w:widowControl w:val="0"/>
      <w:autoSpaceDE w:val="0"/>
      <w:autoSpaceDN w:val="0"/>
      <w:spacing w:before="90" w:after="0" w:line="240" w:lineRule="auto"/>
      <w:ind w:left="100"/>
      <w:outlineLvl w:val="0"/>
    </w:pPr>
    <w:rPr>
      <w:rFonts w:ascii="Times New Roman" w:eastAsia="Times New Roman" w:hAnsi="Times New Roman" w:cs="Times New Roman"/>
      <w:b/>
      <w:bCs/>
      <w:sz w:val="24"/>
      <w:szCs w:val="24"/>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BF0AEF"/>
    <w:pPr>
      <w:tabs>
        <w:tab w:val="center" w:pos="4252"/>
        <w:tab w:val="right" w:pos="8504"/>
      </w:tabs>
      <w:spacing w:after="0" w:line="240" w:lineRule="auto"/>
    </w:pPr>
  </w:style>
  <w:style w:type="character" w:customStyle="1" w:styleId="CabealhoChar">
    <w:name w:val="Cabeçalho Char"/>
    <w:basedOn w:val="Fontepargpadro"/>
    <w:link w:val="Cabealho"/>
    <w:rsid w:val="00BF0AEF"/>
  </w:style>
  <w:style w:type="paragraph" w:styleId="Rodap">
    <w:name w:val="footer"/>
    <w:basedOn w:val="Normal"/>
    <w:link w:val="RodapChar"/>
    <w:uiPriority w:val="99"/>
    <w:unhideWhenUsed/>
    <w:rsid w:val="00BF0AEF"/>
    <w:pPr>
      <w:tabs>
        <w:tab w:val="center" w:pos="4252"/>
        <w:tab w:val="right" w:pos="8504"/>
      </w:tabs>
      <w:spacing w:after="0" w:line="240" w:lineRule="auto"/>
    </w:pPr>
  </w:style>
  <w:style w:type="character" w:customStyle="1" w:styleId="RodapChar">
    <w:name w:val="Rodapé Char"/>
    <w:basedOn w:val="Fontepargpadro"/>
    <w:link w:val="Rodap"/>
    <w:uiPriority w:val="99"/>
    <w:rsid w:val="00BF0AEF"/>
  </w:style>
  <w:style w:type="paragraph" w:customStyle="1" w:styleId="Default">
    <w:name w:val="Default"/>
    <w:rsid w:val="00336E3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Fontepargpadro"/>
    <w:uiPriority w:val="99"/>
    <w:unhideWhenUsed/>
    <w:rsid w:val="00207BA6"/>
    <w:rPr>
      <w:color w:val="0000FF" w:themeColor="hyperlink"/>
      <w:u w:val="single"/>
    </w:rPr>
  </w:style>
  <w:style w:type="paragraph" w:styleId="Corpodetexto3">
    <w:name w:val="Body Text 3"/>
    <w:basedOn w:val="Normal"/>
    <w:link w:val="Corpodetexto3Char"/>
    <w:rsid w:val="007F3311"/>
    <w:pPr>
      <w:spacing w:after="0" w:line="240" w:lineRule="auto"/>
      <w:jc w:val="both"/>
    </w:pPr>
    <w:rPr>
      <w:rFonts w:ascii="Bookman Old Style" w:eastAsia="Times New Roman" w:hAnsi="Bookman Old Style" w:cs="Times New Roman"/>
      <w:sz w:val="24"/>
      <w:szCs w:val="20"/>
      <w:lang w:eastAsia="pt-BR"/>
    </w:rPr>
  </w:style>
  <w:style w:type="character" w:customStyle="1" w:styleId="Corpodetexto3Char">
    <w:name w:val="Corpo de texto 3 Char"/>
    <w:basedOn w:val="Fontepargpadro"/>
    <w:link w:val="Corpodetexto3"/>
    <w:rsid w:val="007F3311"/>
    <w:rPr>
      <w:rFonts w:ascii="Bookman Old Style" w:eastAsia="Times New Roman" w:hAnsi="Bookman Old Style" w:cs="Times New Roman"/>
      <w:sz w:val="24"/>
      <w:szCs w:val="20"/>
      <w:lang w:eastAsia="pt-BR"/>
    </w:rPr>
  </w:style>
  <w:style w:type="paragraph" w:styleId="Corpodetexto">
    <w:name w:val="Body Text"/>
    <w:basedOn w:val="Normal"/>
    <w:link w:val="CorpodetextoChar"/>
    <w:uiPriority w:val="99"/>
    <w:semiHidden/>
    <w:unhideWhenUsed/>
    <w:rsid w:val="00040AF9"/>
    <w:pPr>
      <w:spacing w:after="120"/>
    </w:pPr>
  </w:style>
  <w:style w:type="character" w:customStyle="1" w:styleId="CorpodetextoChar">
    <w:name w:val="Corpo de texto Char"/>
    <w:basedOn w:val="Fontepargpadro"/>
    <w:link w:val="Corpodetexto"/>
    <w:uiPriority w:val="99"/>
    <w:semiHidden/>
    <w:rsid w:val="00040AF9"/>
  </w:style>
  <w:style w:type="character" w:customStyle="1" w:styleId="Ttulo1Char">
    <w:name w:val="Título 1 Char"/>
    <w:basedOn w:val="Fontepargpadro"/>
    <w:link w:val="Ttulo1"/>
    <w:uiPriority w:val="9"/>
    <w:rsid w:val="00040AF9"/>
    <w:rPr>
      <w:rFonts w:ascii="Times New Roman" w:eastAsia="Times New Roman" w:hAnsi="Times New Roman" w:cs="Times New Roman"/>
      <w:b/>
      <w:bCs/>
      <w:sz w:val="24"/>
      <w:szCs w:val="24"/>
      <w:lang w:val="pt-PT"/>
    </w:rPr>
  </w:style>
  <w:style w:type="paragraph" w:styleId="PargrafodaLista">
    <w:name w:val="List Paragraph"/>
    <w:basedOn w:val="Normal"/>
    <w:uiPriority w:val="1"/>
    <w:qFormat/>
    <w:rsid w:val="00040AF9"/>
    <w:pPr>
      <w:widowControl w:val="0"/>
      <w:autoSpaceDE w:val="0"/>
      <w:autoSpaceDN w:val="0"/>
      <w:spacing w:after="0" w:line="240" w:lineRule="auto"/>
      <w:ind w:left="360"/>
      <w:jc w:val="both"/>
    </w:pPr>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19193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919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1307">
      <w:bodyDiv w:val="1"/>
      <w:marLeft w:val="0"/>
      <w:marRight w:val="0"/>
      <w:marTop w:val="0"/>
      <w:marBottom w:val="0"/>
      <w:divBdr>
        <w:top w:val="none" w:sz="0" w:space="0" w:color="auto"/>
        <w:left w:val="none" w:sz="0" w:space="0" w:color="auto"/>
        <w:bottom w:val="none" w:sz="0" w:space="0" w:color="auto"/>
        <w:right w:val="none" w:sz="0" w:space="0" w:color="auto"/>
      </w:divBdr>
    </w:div>
    <w:div w:id="26836221">
      <w:bodyDiv w:val="1"/>
      <w:marLeft w:val="0"/>
      <w:marRight w:val="0"/>
      <w:marTop w:val="0"/>
      <w:marBottom w:val="0"/>
      <w:divBdr>
        <w:top w:val="none" w:sz="0" w:space="0" w:color="auto"/>
        <w:left w:val="none" w:sz="0" w:space="0" w:color="auto"/>
        <w:bottom w:val="none" w:sz="0" w:space="0" w:color="auto"/>
        <w:right w:val="none" w:sz="0" w:space="0" w:color="auto"/>
      </w:divBdr>
    </w:div>
    <w:div w:id="32048359">
      <w:bodyDiv w:val="1"/>
      <w:marLeft w:val="0"/>
      <w:marRight w:val="0"/>
      <w:marTop w:val="0"/>
      <w:marBottom w:val="0"/>
      <w:divBdr>
        <w:top w:val="none" w:sz="0" w:space="0" w:color="auto"/>
        <w:left w:val="none" w:sz="0" w:space="0" w:color="auto"/>
        <w:bottom w:val="none" w:sz="0" w:space="0" w:color="auto"/>
        <w:right w:val="none" w:sz="0" w:space="0" w:color="auto"/>
      </w:divBdr>
    </w:div>
    <w:div w:id="69237703">
      <w:bodyDiv w:val="1"/>
      <w:marLeft w:val="0"/>
      <w:marRight w:val="0"/>
      <w:marTop w:val="0"/>
      <w:marBottom w:val="0"/>
      <w:divBdr>
        <w:top w:val="none" w:sz="0" w:space="0" w:color="auto"/>
        <w:left w:val="none" w:sz="0" w:space="0" w:color="auto"/>
        <w:bottom w:val="none" w:sz="0" w:space="0" w:color="auto"/>
        <w:right w:val="none" w:sz="0" w:space="0" w:color="auto"/>
      </w:divBdr>
    </w:div>
    <w:div w:id="76220540">
      <w:bodyDiv w:val="1"/>
      <w:marLeft w:val="0"/>
      <w:marRight w:val="0"/>
      <w:marTop w:val="0"/>
      <w:marBottom w:val="0"/>
      <w:divBdr>
        <w:top w:val="none" w:sz="0" w:space="0" w:color="auto"/>
        <w:left w:val="none" w:sz="0" w:space="0" w:color="auto"/>
        <w:bottom w:val="none" w:sz="0" w:space="0" w:color="auto"/>
        <w:right w:val="none" w:sz="0" w:space="0" w:color="auto"/>
      </w:divBdr>
    </w:div>
    <w:div w:id="87703557">
      <w:bodyDiv w:val="1"/>
      <w:marLeft w:val="0"/>
      <w:marRight w:val="0"/>
      <w:marTop w:val="0"/>
      <w:marBottom w:val="0"/>
      <w:divBdr>
        <w:top w:val="none" w:sz="0" w:space="0" w:color="auto"/>
        <w:left w:val="none" w:sz="0" w:space="0" w:color="auto"/>
        <w:bottom w:val="none" w:sz="0" w:space="0" w:color="auto"/>
        <w:right w:val="none" w:sz="0" w:space="0" w:color="auto"/>
      </w:divBdr>
    </w:div>
    <w:div w:id="118838228">
      <w:bodyDiv w:val="1"/>
      <w:marLeft w:val="0"/>
      <w:marRight w:val="0"/>
      <w:marTop w:val="0"/>
      <w:marBottom w:val="0"/>
      <w:divBdr>
        <w:top w:val="none" w:sz="0" w:space="0" w:color="auto"/>
        <w:left w:val="none" w:sz="0" w:space="0" w:color="auto"/>
        <w:bottom w:val="none" w:sz="0" w:space="0" w:color="auto"/>
        <w:right w:val="none" w:sz="0" w:space="0" w:color="auto"/>
      </w:divBdr>
    </w:div>
    <w:div w:id="119735616">
      <w:bodyDiv w:val="1"/>
      <w:marLeft w:val="0"/>
      <w:marRight w:val="0"/>
      <w:marTop w:val="0"/>
      <w:marBottom w:val="0"/>
      <w:divBdr>
        <w:top w:val="none" w:sz="0" w:space="0" w:color="auto"/>
        <w:left w:val="none" w:sz="0" w:space="0" w:color="auto"/>
        <w:bottom w:val="none" w:sz="0" w:space="0" w:color="auto"/>
        <w:right w:val="none" w:sz="0" w:space="0" w:color="auto"/>
      </w:divBdr>
    </w:div>
    <w:div w:id="119962359">
      <w:bodyDiv w:val="1"/>
      <w:marLeft w:val="0"/>
      <w:marRight w:val="0"/>
      <w:marTop w:val="0"/>
      <w:marBottom w:val="0"/>
      <w:divBdr>
        <w:top w:val="none" w:sz="0" w:space="0" w:color="auto"/>
        <w:left w:val="none" w:sz="0" w:space="0" w:color="auto"/>
        <w:bottom w:val="none" w:sz="0" w:space="0" w:color="auto"/>
        <w:right w:val="none" w:sz="0" w:space="0" w:color="auto"/>
      </w:divBdr>
    </w:div>
    <w:div w:id="174733253">
      <w:bodyDiv w:val="1"/>
      <w:marLeft w:val="0"/>
      <w:marRight w:val="0"/>
      <w:marTop w:val="0"/>
      <w:marBottom w:val="0"/>
      <w:divBdr>
        <w:top w:val="none" w:sz="0" w:space="0" w:color="auto"/>
        <w:left w:val="none" w:sz="0" w:space="0" w:color="auto"/>
        <w:bottom w:val="none" w:sz="0" w:space="0" w:color="auto"/>
        <w:right w:val="none" w:sz="0" w:space="0" w:color="auto"/>
      </w:divBdr>
    </w:div>
    <w:div w:id="314184604">
      <w:bodyDiv w:val="1"/>
      <w:marLeft w:val="0"/>
      <w:marRight w:val="0"/>
      <w:marTop w:val="0"/>
      <w:marBottom w:val="0"/>
      <w:divBdr>
        <w:top w:val="none" w:sz="0" w:space="0" w:color="auto"/>
        <w:left w:val="none" w:sz="0" w:space="0" w:color="auto"/>
        <w:bottom w:val="none" w:sz="0" w:space="0" w:color="auto"/>
        <w:right w:val="none" w:sz="0" w:space="0" w:color="auto"/>
      </w:divBdr>
    </w:div>
    <w:div w:id="403532390">
      <w:bodyDiv w:val="1"/>
      <w:marLeft w:val="0"/>
      <w:marRight w:val="0"/>
      <w:marTop w:val="0"/>
      <w:marBottom w:val="0"/>
      <w:divBdr>
        <w:top w:val="none" w:sz="0" w:space="0" w:color="auto"/>
        <w:left w:val="none" w:sz="0" w:space="0" w:color="auto"/>
        <w:bottom w:val="none" w:sz="0" w:space="0" w:color="auto"/>
        <w:right w:val="none" w:sz="0" w:space="0" w:color="auto"/>
      </w:divBdr>
    </w:div>
    <w:div w:id="486481220">
      <w:bodyDiv w:val="1"/>
      <w:marLeft w:val="0"/>
      <w:marRight w:val="0"/>
      <w:marTop w:val="0"/>
      <w:marBottom w:val="0"/>
      <w:divBdr>
        <w:top w:val="none" w:sz="0" w:space="0" w:color="auto"/>
        <w:left w:val="none" w:sz="0" w:space="0" w:color="auto"/>
        <w:bottom w:val="none" w:sz="0" w:space="0" w:color="auto"/>
        <w:right w:val="none" w:sz="0" w:space="0" w:color="auto"/>
      </w:divBdr>
    </w:div>
    <w:div w:id="508905841">
      <w:bodyDiv w:val="1"/>
      <w:marLeft w:val="0"/>
      <w:marRight w:val="0"/>
      <w:marTop w:val="0"/>
      <w:marBottom w:val="0"/>
      <w:divBdr>
        <w:top w:val="none" w:sz="0" w:space="0" w:color="auto"/>
        <w:left w:val="none" w:sz="0" w:space="0" w:color="auto"/>
        <w:bottom w:val="none" w:sz="0" w:space="0" w:color="auto"/>
        <w:right w:val="none" w:sz="0" w:space="0" w:color="auto"/>
      </w:divBdr>
    </w:div>
    <w:div w:id="562133003">
      <w:bodyDiv w:val="1"/>
      <w:marLeft w:val="0"/>
      <w:marRight w:val="0"/>
      <w:marTop w:val="0"/>
      <w:marBottom w:val="0"/>
      <w:divBdr>
        <w:top w:val="none" w:sz="0" w:space="0" w:color="auto"/>
        <w:left w:val="none" w:sz="0" w:space="0" w:color="auto"/>
        <w:bottom w:val="none" w:sz="0" w:space="0" w:color="auto"/>
        <w:right w:val="none" w:sz="0" w:space="0" w:color="auto"/>
      </w:divBdr>
    </w:div>
    <w:div w:id="575481432">
      <w:bodyDiv w:val="1"/>
      <w:marLeft w:val="0"/>
      <w:marRight w:val="0"/>
      <w:marTop w:val="0"/>
      <w:marBottom w:val="0"/>
      <w:divBdr>
        <w:top w:val="none" w:sz="0" w:space="0" w:color="auto"/>
        <w:left w:val="none" w:sz="0" w:space="0" w:color="auto"/>
        <w:bottom w:val="none" w:sz="0" w:space="0" w:color="auto"/>
        <w:right w:val="none" w:sz="0" w:space="0" w:color="auto"/>
      </w:divBdr>
    </w:div>
    <w:div w:id="591744673">
      <w:bodyDiv w:val="1"/>
      <w:marLeft w:val="0"/>
      <w:marRight w:val="0"/>
      <w:marTop w:val="0"/>
      <w:marBottom w:val="0"/>
      <w:divBdr>
        <w:top w:val="none" w:sz="0" w:space="0" w:color="auto"/>
        <w:left w:val="none" w:sz="0" w:space="0" w:color="auto"/>
        <w:bottom w:val="none" w:sz="0" w:space="0" w:color="auto"/>
        <w:right w:val="none" w:sz="0" w:space="0" w:color="auto"/>
      </w:divBdr>
    </w:div>
    <w:div w:id="652415044">
      <w:bodyDiv w:val="1"/>
      <w:marLeft w:val="0"/>
      <w:marRight w:val="0"/>
      <w:marTop w:val="0"/>
      <w:marBottom w:val="0"/>
      <w:divBdr>
        <w:top w:val="none" w:sz="0" w:space="0" w:color="auto"/>
        <w:left w:val="none" w:sz="0" w:space="0" w:color="auto"/>
        <w:bottom w:val="none" w:sz="0" w:space="0" w:color="auto"/>
        <w:right w:val="none" w:sz="0" w:space="0" w:color="auto"/>
      </w:divBdr>
    </w:div>
    <w:div w:id="722600265">
      <w:bodyDiv w:val="1"/>
      <w:marLeft w:val="0"/>
      <w:marRight w:val="0"/>
      <w:marTop w:val="0"/>
      <w:marBottom w:val="0"/>
      <w:divBdr>
        <w:top w:val="none" w:sz="0" w:space="0" w:color="auto"/>
        <w:left w:val="none" w:sz="0" w:space="0" w:color="auto"/>
        <w:bottom w:val="none" w:sz="0" w:space="0" w:color="auto"/>
        <w:right w:val="none" w:sz="0" w:space="0" w:color="auto"/>
      </w:divBdr>
    </w:div>
    <w:div w:id="750813144">
      <w:bodyDiv w:val="1"/>
      <w:marLeft w:val="0"/>
      <w:marRight w:val="0"/>
      <w:marTop w:val="0"/>
      <w:marBottom w:val="0"/>
      <w:divBdr>
        <w:top w:val="none" w:sz="0" w:space="0" w:color="auto"/>
        <w:left w:val="none" w:sz="0" w:space="0" w:color="auto"/>
        <w:bottom w:val="none" w:sz="0" w:space="0" w:color="auto"/>
        <w:right w:val="none" w:sz="0" w:space="0" w:color="auto"/>
      </w:divBdr>
    </w:div>
    <w:div w:id="758259598">
      <w:bodyDiv w:val="1"/>
      <w:marLeft w:val="0"/>
      <w:marRight w:val="0"/>
      <w:marTop w:val="0"/>
      <w:marBottom w:val="0"/>
      <w:divBdr>
        <w:top w:val="none" w:sz="0" w:space="0" w:color="auto"/>
        <w:left w:val="none" w:sz="0" w:space="0" w:color="auto"/>
        <w:bottom w:val="none" w:sz="0" w:space="0" w:color="auto"/>
        <w:right w:val="none" w:sz="0" w:space="0" w:color="auto"/>
      </w:divBdr>
    </w:div>
    <w:div w:id="768235070">
      <w:bodyDiv w:val="1"/>
      <w:marLeft w:val="0"/>
      <w:marRight w:val="0"/>
      <w:marTop w:val="0"/>
      <w:marBottom w:val="0"/>
      <w:divBdr>
        <w:top w:val="none" w:sz="0" w:space="0" w:color="auto"/>
        <w:left w:val="none" w:sz="0" w:space="0" w:color="auto"/>
        <w:bottom w:val="none" w:sz="0" w:space="0" w:color="auto"/>
        <w:right w:val="none" w:sz="0" w:space="0" w:color="auto"/>
      </w:divBdr>
    </w:div>
    <w:div w:id="785201800">
      <w:bodyDiv w:val="1"/>
      <w:marLeft w:val="0"/>
      <w:marRight w:val="0"/>
      <w:marTop w:val="0"/>
      <w:marBottom w:val="0"/>
      <w:divBdr>
        <w:top w:val="none" w:sz="0" w:space="0" w:color="auto"/>
        <w:left w:val="none" w:sz="0" w:space="0" w:color="auto"/>
        <w:bottom w:val="none" w:sz="0" w:space="0" w:color="auto"/>
        <w:right w:val="none" w:sz="0" w:space="0" w:color="auto"/>
      </w:divBdr>
    </w:div>
    <w:div w:id="785855002">
      <w:bodyDiv w:val="1"/>
      <w:marLeft w:val="0"/>
      <w:marRight w:val="0"/>
      <w:marTop w:val="0"/>
      <w:marBottom w:val="0"/>
      <w:divBdr>
        <w:top w:val="none" w:sz="0" w:space="0" w:color="auto"/>
        <w:left w:val="none" w:sz="0" w:space="0" w:color="auto"/>
        <w:bottom w:val="none" w:sz="0" w:space="0" w:color="auto"/>
        <w:right w:val="none" w:sz="0" w:space="0" w:color="auto"/>
      </w:divBdr>
    </w:div>
    <w:div w:id="837307508">
      <w:bodyDiv w:val="1"/>
      <w:marLeft w:val="0"/>
      <w:marRight w:val="0"/>
      <w:marTop w:val="0"/>
      <w:marBottom w:val="0"/>
      <w:divBdr>
        <w:top w:val="none" w:sz="0" w:space="0" w:color="auto"/>
        <w:left w:val="none" w:sz="0" w:space="0" w:color="auto"/>
        <w:bottom w:val="none" w:sz="0" w:space="0" w:color="auto"/>
        <w:right w:val="none" w:sz="0" w:space="0" w:color="auto"/>
      </w:divBdr>
    </w:div>
    <w:div w:id="853227336">
      <w:bodyDiv w:val="1"/>
      <w:marLeft w:val="0"/>
      <w:marRight w:val="0"/>
      <w:marTop w:val="0"/>
      <w:marBottom w:val="0"/>
      <w:divBdr>
        <w:top w:val="none" w:sz="0" w:space="0" w:color="auto"/>
        <w:left w:val="none" w:sz="0" w:space="0" w:color="auto"/>
        <w:bottom w:val="none" w:sz="0" w:space="0" w:color="auto"/>
        <w:right w:val="none" w:sz="0" w:space="0" w:color="auto"/>
      </w:divBdr>
    </w:div>
    <w:div w:id="968976126">
      <w:bodyDiv w:val="1"/>
      <w:marLeft w:val="0"/>
      <w:marRight w:val="0"/>
      <w:marTop w:val="0"/>
      <w:marBottom w:val="0"/>
      <w:divBdr>
        <w:top w:val="none" w:sz="0" w:space="0" w:color="auto"/>
        <w:left w:val="none" w:sz="0" w:space="0" w:color="auto"/>
        <w:bottom w:val="none" w:sz="0" w:space="0" w:color="auto"/>
        <w:right w:val="none" w:sz="0" w:space="0" w:color="auto"/>
      </w:divBdr>
    </w:div>
    <w:div w:id="973291244">
      <w:bodyDiv w:val="1"/>
      <w:marLeft w:val="0"/>
      <w:marRight w:val="0"/>
      <w:marTop w:val="0"/>
      <w:marBottom w:val="0"/>
      <w:divBdr>
        <w:top w:val="none" w:sz="0" w:space="0" w:color="auto"/>
        <w:left w:val="none" w:sz="0" w:space="0" w:color="auto"/>
        <w:bottom w:val="none" w:sz="0" w:space="0" w:color="auto"/>
        <w:right w:val="none" w:sz="0" w:space="0" w:color="auto"/>
      </w:divBdr>
    </w:div>
    <w:div w:id="1091197587">
      <w:bodyDiv w:val="1"/>
      <w:marLeft w:val="0"/>
      <w:marRight w:val="0"/>
      <w:marTop w:val="0"/>
      <w:marBottom w:val="0"/>
      <w:divBdr>
        <w:top w:val="none" w:sz="0" w:space="0" w:color="auto"/>
        <w:left w:val="none" w:sz="0" w:space="0" w:color="auto"/>
        <w:bottom w:val="none" w:sz="0" w:space="0" w:color="auto"/>
        <w:right w:val="none" w:sz="0" w:space="0" w:color="auto"/>
      </w:divBdr>
    </w:div>
    <w:div w:id="1104300977">
      <w:bodyDiv w:val="1"/>
      <w:marLeft w:val="0"/>
      <w:marRight w:val="0"/>
      <w:marTop w:val="0"/>
      <w:marBottom w:val="0"/>
      <w:divBdr>
        <w:top w:val="none" w:sz="0" w:space="0" w:color="auto"/>
        <w:left w:val="none" w:sz="0" w:space="0" w:color="auto"/>
        <w:bottom w:val="none" w:sz="0" w:space="0" w:color="auto"/>
        <w:right w:val="none" w:sz="0" w:space="0" w:color="auto"/>
      </w:divBdr>
    </w:div>
    <w:div w:id="1104762374">
      <w:bodyDiv w:val="1"/>
      <w:marLeft w:val="0"/>
      <w:marRight w:val="0"/>
      <w:marTop w:val="0"/>
      <w:marBottom w:val="0"/>
      <w:divBdr>
        <w:top w:val="none" w:sz="0" w:space="0" w:color="auto"/>
        <w:left w:val="none" w:sz="0" w:space="0" w:color="auto"/>
        <w:bottom w:val="none" w:sz="0" w:space="0" w:color="auto"/>
        <w:right w:val="none" w:sz="0" w:space="0" w:color="auto"/>
      </w:divBdr>
    </w:div>
    <w:div w:id="1110780664">
      <w:bodyDiv w:val="1"/>
      <w:marLeft w:val="0"/>
      <w:marRight w:val="0"/>
      <w:marTop w:val="0"/>
      <w:marBottom w:val="0"/>
      <w:divBdr>
        <w:top w:val="none" w:sz="0" w:space="0" w:color="auto"/>
        <w:left w:val="none" w:sz="0" w:space="0" w:color="auto"/>
        <w:bottom w:val="none" w:sz="0" w:space="0" w:color="auto"/>
        <w:right w:val="none" w:sz="0" w:space="0" w:color="auto"/>
      </w:divBdr>
    </w:div>
    <w:div w:id="1191532015">
      <w:bodyDiv w:val="1"/>
      <w:marLeft w:val="0"/>
      <w:marRight w:val="0"/>
      <w:marTop w:val="0"/>
      <w:marBottom w:val="0"/>
      <w:divBdr>
        <w:top w:val="none" w:sz="0" w:space="0" w:color="auto"/>
        <w:left w:val="none" w:sz="0" w:space="0" w:color="auto"/>
        <w:bottom w:val="none" w:sz="0" w:space="0" w:color="auto"/>
        <w:right w:val="none" w:sz="0" w:space="0" w:color="auto"/>
      </w:divBdr>
    </w:div>
    <w:div w:id="1208688310">
      <w:bodyDiv w:val="1"/>
      <w:marLeft w:val="0"/>
      <w:marRight w:val="0"/>
      <w:marTop w:val="0"/>
      <w:marBottom w:val="0"/>
      <w:divBdr>
        <w:top w:val="none" w:sz="0" w:space="0" w:color="auto"/>
        <w:left w:val="none" w:sz="0" w:space="0" w:color="auto"/>
        <w:bottom w:val="none" w:sz="0" w:space="0" w:color="auto"/>
        <w:right w:val="none" w:sz="0" w:space="0" w:color="auto"/>
      </w:divBdr>
    </w:div>
    <w:div w:id="1243876028">
      <w:bodyDiv w:val="1"/>
      <w:marLeft w:val="0"/>
      <w:marRight w:val="0"/>
      <w:marTop w:val="0"/>
      <w:marBottom w:val="0"/>
      <w:divBdr>
        <w:top w:val="none" w:sz="0" w:space="0" w:color="auto"/>
        <w:left w:val="none" w:sz="0" w:space="0" w:color="auto"/>
        <w:bottom w:val="none" w:sz="0" w:space="0" w:color="auto"/>
        <w:right w:val="none" w:sz="0" w:space="0" w:color="auto"/>
      </w:divBdr>
    </w:div>
    <w:div w:id="1253776815">
      <w:bodyDiv w:val="1"/>
      <w:marLeft w:val="0"/>
      <w:marRight w:val="0"/>
      <w:marTop w:val="0"/>
      <w:marBottom w:val="0"/>
      <w:divBdr>
        <w:top w:val="none" w:sz="0" w:space="0" w:color="auto"/>
        <w:left w:val="none" w:sz="0" w:space="0" w:color="auto"/>
        <w:bottom w:val="none" w:sz="0" w:space="0" w:color="auto"/>
        <w:right w:val="none" w:sz="0" w:space="0" w:color="auto"/>
      </w:divBdr>
    </w:div>
    <w:div w:id="1263495146">
      <w:bodyDiv w:val="1"/>
      <w:marLeft w:val="0"/>
      <w:marRight w:val="0"/>
      <w:marTop w:val="0"/>
      <w:marBottom w:val="0"/>
      <w:divBdr>
        <w:top w:val="none" w:sz="0" w:space="0" w:color="auto"/>
        <w:left w:val="none" w:sz="0" w:space="0" w:color="auto"/>
        <w:bottom w:val="none" w:sz="0" w:space="0" w:color="auto"/>
        <w:right w:val="none" w:sz="0" w:space="0" w:color="auto"/>
      </w:divBdr>
    </w:div>
    <w:div w:id="1274822423">
      <w:bodyDiv w:val="1"/>
      <w:marLeft w:val="0"/>
      <w:marRight w:val="0"/>
      <w:marTop w:val="0"/>
      <w:marBottom w:val="0"/>
      <w:divBdr>
        <w:top w:val="none" w:sz="0" w:space="0" w:color="auto"/>
        <w:left w:val="none" w:sz="0" w:space="0" w:color="auto"/>
        <w:bottom w:val="none" w:sz="0" w:space="0" w:color="auto"/>
        <w:right w:val="none" w:sz="0" w:space="0" w:color="auto"/>
      </w:divBdr>
    </w:div>
    <w:div w:id="1286541867">
      <w:bodyDiv w:val="1"/>
      <w:marLeft w:val="0"/>
      <w:marRight w:val="0"/>
      <w:marTop w:val="0"/>
      <w:marBottom w:val="0"/>
      <w:divBdr>
        <w:top w:val="none" w:sz="0" w:space="0" w:color="auto"/>
        <w:left w:val="none" w:sz="0" w:space="0" w:color="auto"/>
        <w:bottom w:val="none" w:sz="0" w:space="0" w:color="auto"/>
        <w:right w:val="none" w:sz="0" w:space="0" w:color="auto"/>
      </w:divBdr>
    </w:div>
    <w:div w:id="1314993679">
      <w:bodyDiv w:val="1"/>
      <w:marLeft w:val="0"/>
      <w:marRight w:val="0"/>
      <w:marTop w:val="0"/>
      <w:marBottom w:val="0"/>
      <w:divBdr>
        <w:top w:val="none" w:sz="0" w:space="0" w:color="auto"/>
        <w:left w:val="none" w:sz="0" w:space="0" w:color="auto"/>
        <w:bottom w:val="none" w:sz="0" w:space="0" w:color="auto"/>
        <w:right w:val="none" w:sz="0" w:space="0" w:color="auto"/>
      </w:divBdr>
    </w:div>
    <w:div w:id="1399671262">
      <w:bodyDiv w:val="1"/>
      <w:marLeft w:val="0"/>
      <w:marRight w:val="0"/>
      <w:marTop w:val="0"/>
      <w:marBottom w:val="0"/>
      <w:divBdr>
        <w:top w:val="none" w:sz="0" w:space="0" w:color="auto"/>
        <w:left w:val="none" w:sz="0" w:space="0" w:color="auto"/>
        <w:bottom w:val="none" w:sz="0" w:space="0" w:color="auto"/>
        <w:right w:val="none" w:sz="0" w:space="0" w:color="auto"/>
      </w:divBdr>
    </w:div>
    <w:div w:id="1401833178">
      <w:bodyDiv w:val="1"/>
      <w:marLeft w:val="0"/>
      <w:marRight w:val="0"/>
      <w:marTop w:val="0"/>
      <w:marBottom w:val="0"/>
      <w:divBdr>
        <w:top w:val="none" w:sz="0" w:space="0" w:color="auto"/>
        <w:left w:val="none" w:sz="0" w:space="0" w:color="auto"/>
        <w:bottom w:val="none" w:sz="0" w:space="0" w:color="auto"/>
        <w:right w:val="none" w:sz="0" w:space="0" w:color="auto"/>
      </w:divBdr>
    </w:div>
    <w:div w:id="1456099022">
      <w:bodyDiv w:val="1"/>
      <w:marLeft w:val="0"/>
      <w:marRight w:val="0"/>
      <w:marTop w:val="0"/>
      <w:marBottom w:val="0"/>
      <w:divBdr>
        <w:top w:val="none" w:sz="0" w:space="0" w:color="auto"/>
        <w:left w:val="none" w:sz="0" w:space="0" w:color="auto"/>
        <w:bottom w:val="none" w:sz="0" w:space="0" w:color="auto"/>
        <w:right w:val="none" w:sz="0" w:space="0" w:color="auto"/>
      </w:divBdr>
    </w:div>
    <w:div w:id="1457262706">
      <w:bodyDiv w:val="1"/>
      <w:marLeft w:val="0"/>
      <w:marRight w:val="0"/>
      <w:marTop w:val="0"/>
      <w:marBottom w:val="0"/>
      <w:divBdr>
        <w:top w:val="none" w:sz="0" w:space="0" w:color="auto"/>
        <w:left w:val="none" w:sz="0" w:space="0" w:color="auto"/>
        <w:bottom w:val="none" w:sz="0" w:space="0" w:color="auto"/>
        <w:right w:val="none" w:sz="0" w:space="0" w:color="auto"/>
      </w:divBdr>
    </w:div>
    <w:div w:id="1475832211">
      <w:bodyDiv w:val="1"/>
      <w:marLeft w:val="0"/>
      <w:marRight w:val="0"/>
      <w:marTop w:val="0"/>
      <w:marBottom w:val="0"/>
      <w:divBdr>
        <w:top w:val="none" w:sz="0" w:space="0" w:color="auto"/>
        <w:left w:val="none" w:sz="0" w:space="0" w:color="auto"/>
        <w:bottom w:val="none" w:sz="0" w:space="0" w:color="auto"/>
        <w:right w:val="none" w:sz="0" w:space="0" w:color="auto"/>
      </w:divBdr>
    </w:div>
    <w:div w:id="1497916585">
      <w:bodyDiv w:val="1"/>
      <w:marLeft w:val="0"/>
      <w:marRight w:val="0"/>
      <w:marTop w:val="0"/>
      <w:marBottom w:val="0"/>
      <w:divBdr>
        <w:top w:val="none" w:sz="0" w:space="0" w:color="auto"/>
        <w:left w:val="none" w:sz="0" w:space="0" w:color="auto"/>
        <w:bottom w:val="none" w:sz="0" w:space="0" w:color="auto"/>
        <w:right w:val="none" w:sz="0" w:space="0" w:color="auto"/>
      </w:divBdr>
    </w:div>
    <w:div w:id="1519855777">
      <w:bodyDiv w:val="1"/>
      <w:marLeft w:val="0"/>
      <w:marRight w:val="0"/>
      <w:marTop w:val="0"/>
      <w:marBottom w:val="0"/>
      <w:divBdr>
        <w:top w:val="none" w:sz="0" w:space="0" w:color="auto"/>
        <w:left w:val="none" w:sz="0" w:space="0" w:color="auto"/>
        <w:bottom w:val="none" w:sz="0" w:space="0" w:color="auto"/>
        <w:right w:val="none" w:sz="0" w:space="0" w:color="auto"/>
      </w:divBdr>
    </w:div>
    <w:div w:id="1596864546">
      <w:bodyDiv w:val="1"/>
      <w:marLeft w:val="0"/>
      <w:marRight w:val="0"/>
      <w:marTop w:val="0"/>
      <w:marBottom w:val="0"/>
      <w:divBdr>
        <w:top w:val="none" w:sz="0" w:space="0" w:color="auto"/>
        <w:left w:val="none" w:sz="0" w:space="0" w:color="auto"/>
        <w:bottom w:val="none" w:sz="0" w:space="0" w:color="auto"/>
        <w:right w:val="none" w:sz="0" w:space="0" w:color="auto"/>
      </w:divBdr>
    </w:div>
    <w:div w:id="1598520384">
      <w:bodyDiv w:val="1"/>
      <w:marLeft w:val="0"/>
      <w:marRight w:val="0"/>
      <w:marTop w:val="0"/>
      <w:marBottom w:val="0"/>
      <w:divBdr>
        <w:top w:val="none" w:sz="0" w:space="0" w:color="auto"/>
        <w:left w:val="none" w:sz="0" w:space="0" w:color="auto"/>
        <w:bottom w:val="none" w:sz="0" w:space="0" w:color="auto"/>
        <w:right w:val="none" w:sz="0" w:space="0" w:color="auto"/>
      </w:divBdr>
    </w:div>
    <w:div w:id="1657416947">
      <w:bodyDiv w:val="1"/>
      <w:marLeft w:val="0"/>
      <w:marRight w:val="0"/>
      <w:marTop w:val="0"/>
      <w:marBottom w:val="0"/>
      <w:divBdr>
        <w:top w:val="none" w:sz="0" w:space="0" w:color="auto"/>
        <w:left w:val="none" w:sz="0" w:space="0" w:color="auto"/>
        <w:bottom w:val="none" w:sz="0" w:space="0" w:color="auto"/>
        <w:right w:val="none" w:sz="0" w:space="0" w:color="auto"/>
      </w:divBdr>
    </w:div>
    <w:div w:id="1747221056">
      <w:bodyDiv w:val="1"/>
      <w:marLeft w:val="0"/>
      <w:marRight w:val="0"/>
      <w:marTop w:val="0"/>
      <w:marBottom w:val="0"/>
      <w:divBdr>
        <w:top w:val="none" w:sz="0" w:space="0" w:color="auto"/>
        <w:left w:val="none" w:sz="0" w:space="0" w:color="auto"/>
        <w:bottom w:val="none" w:sz="0" w:space="0" w:color="auto"/>
        <w:right w:val="none" w:sz="0" w:space="0" w:color="auto"/>
      </w:divBdr>
    </w:div>
    <w:div w:id="1887831027">
      <w:bodyDiv w:val="1"/>
      <w:marLeft w:val="0"/>
      <w:marRight w:val="0"/>
      <w:marTop w:val="0"/>
      <w:marBottom w:val="0"/>
      <w:divBdr>
        <w:top w:val="none" w:sz="0" w:space="0" w:color="auto"/>
        <w:left w:val="none" w:sz="0" w:space="0" w:color="auto"/>
        <w:bottom w:val="none" w:sz="0" w:space="0" w:color="auto"/>
        <w:right w:val="none" w:sz="0" w:space="0" w:color="auto"/>
      </w:divBdr>
    </w:div>
    <w:div w:id="1906719835">
      <w:bodyDiv w:val="1"/>
      <w:marLeft w:val="0"/>
      <w:marRight w:val="0"/>
      <w:marTop w:val="0"/>
      <w:marBottom w:val="0"/>
      <w:divBdr>
        <w:top w:val="none" w:sz="0" w:space="0" w:color="auto"/>
        <w:left w:val="none" w:sz="0" w:space="0" w:color="auto"/>
        <w:bottom w:val="none" w:sz="0" w:space="0" w:color="auto"/>
        <w:right w:val="none" w:sz="0" w:space="0" w:color="auto"/>
      </w:divBdr>
    </w:div>
    <w:div w:id="1965386072">
      <w:bodyDiv w:val="1"/>
      <w:marLeft w:val="0"/>
      <w:marRight w:val="0"/>
      <w:marTop w:val="0"/>
      <w:marBottom w:val="0"/>
      <w:divBdr>
        <w:top w:val="none" w:sz="0" w:space="0" w:color="auto"/>
        <w:left w:val="none" w:sz="0" w:space="0" w:color="auto"/>
        <w:bottom w:val="none" w:sz="0" w:space="0" w:color="auto"/>
        <w:right w:val="none" w:sz="0" w:space="0" w:color="auto"/>
      </w:divBdr>
    </w:div>
    <w:div w:id="1974141864">
      <w:bodyDiv w:val="1"/>
      <w:marLeft w:val="0"/>
      <w:marRight w:val="0"/>
      <w:marTop w:val="0"/>
      <w:marBottom w:val="0"/>
      <w:divBdr>
        <w:top w:val="none" w:sz="0" w:space="0" w:color="auto"/>
        <w:left w:val="none" w:sz="0" w:space="0" w:color="auto"/>
        <w:bottom w:val="none" w:sz="0" w:space="0" w:color="auto"/>
        <w:right w:val="none" w:sz="0" w:space="0" w:color="auto"/>
      </w:divBdr>
    </w:div>
    <w:div w:id="2001614904">
      <w:bodyDiv w:val="1"/>
      <w:marLeft w:val="0"/>
      <w:marRight w:val="0"/>
      <w:marTop w:val="0"/>
      <w:marBottom w:val="0"/>
      <w:divBdr>
        <w:top w:val="none" w:sz="0" w:space="0" w:color="auto"/>
        <w:left w:val="none" w:sz="0" w:space="0" w:color="auto"/>
        <w:bottom w:val="none" w:sz="0" w:space="0" w:color="auto"/>
        <w:right w:val="none" w:sz="0" w:space="0" w:color="auto"/>
      </w:divBdr>
    </w:div>
    <w:div w:id="2016765611">
      <w:bodyDiv w:val="1"/>
      <w:marLeft w:val="0"/>
      <w:marRight w:val="0"/>
      <w:marTop w:val="0"/>
      <w:marBottom w:val="0"/>
      <w:divBdr>
        <w:top w:val="none" w:sz="0" w:space="0" w:color="auto"/>
        <w:left w:val="none" w:sz="0" w:space="0" w:color="auto"/>
        <w:bottom w:val="none" w:sz="0" w:space="0" w:color="auto"/>
        <w:right w:val="none" w:sz="0" w:space="0" w:color="auto"/>
      </w:divBdr>
    </w:div>
    <w:div w:id="2036884672">
      <w:bodyDiv w:val="1"/>
      <w:marLeft w:val="0"/>
      <w:marRight w:val="0"/>
      <w:marTop w:val="0"/>
      <w:marBottom w:val="0"/>
      <w:divBdr>
        <w:top w:val="none" w:sz="0" w:space="0" w:color="auto"/>
        <w:left w:val="none" w:sz="0" w:space="0" w:color="auto"/>
        <w:bottom w:val="none" w:sz="0" w:space="0" w:color="auto"/>
        <w:right w:val="none" w:sz="0" w:space="0" w:color="auto"/>
      </w:divBdr>
    </w:div>
    <w:div w:id="210568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inkTexto('LEI','00011947','000','2009','NI','A','1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LinkTexto('LEI','00011947','000','2009','NI','A','1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matutina.mg.gov.br" TargetMode="External"/><Relationship Id="rId4" Type="http://schemas.openxmlformats.org/officeDocument/2006/relationships/webSettings" Target="webSettings.xml"/><Relationship Id="rId9" Type="http://schemas.openxmlformats.org/officeDocument/2006/relationships/hyperlink" Target="mailto:licitacaomat@matutina.mg.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TotalTime>
  <Pages>12</Pages>
  <Words>3509</Words>
  <Characters>18952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65</cp:revision>
  <cp:lastPrinted>2023-02-01T11:18:00Z</cp:lastPrinted>
  <dcterms:created xsi:type="dcterms:W3CDTF">2016-01-06T17:35:00Z</dcterms:created>
  <dcterms:modified xsi:type="dcterms:W3CDTF">2023-03-09T13:06:00Z</dcterms:modified>
</cp:coreProperties>
</file>