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7E4" w:rsidRPr="000943B0" w:rsidRDefault="000747E4" w:rsidP="000747E4">
      <w:pPr>
        <w:pStyle w:val="Corpodetexto"/>
        <w:spacing w:before="4"/>
        <w:ind w:right="496"/>
      </w:pPr>
    </w:p>
    <w:p w:rsidR="000747E4" w:rsidRPr="000943B0" w:rsidRDefault="000747E4" w:rsidP="000747E4">
      <w:pPr>
        <w:spacing w:line="364" w:lineRule="auto"/>
        <w:ind w:right="2"/>
        <w:jc w:val="center"/>
        <w:rPr>
          <w:b/>
        </w:rPr>
      </w:pPr>
      <w:r w:rsidRPr="000943B0">
        <w:rPr>
          <w:b/>
        </w:rPr>
        <w:t>INEXIGIBILIDADE POR CREDENCIAMENTO N° 00</w:t>
      </w:r>
      <w:r>
        <w:rPr>
          <w:b/>
        </w:rPr>
        <w:t>5</w:t>
      </w:r>
      <w:r w:rsidRPr="000943B0">
        <w:rPr>
          <w:b/>
        </w:rPr>
        <w:t>/202</w:t>
      </w:r>
      <w:r w:rsidR="00D5528E">
        <w:rPr>
          <w:b/>
        </w:rPr>
        <w:t>3</w:t>
      </w:r>
      <w:r w:rsidRPr="000943B0">
        <w:rPr>
          <w:b/>
        </w:rPr>
        <w:t xml:space="preserve"> </w:t>
      </w:r>
    </w:p>
    <w:p w:rsidR="000747E4" w:rsidRPr="000943B0" w:rsidRDefault="000747E4" w:rsidP="000747E4">
      <w:pPr>
        <w:spacing w:line="364" w:lineRule="auto"/>
        <w:ind w:right="2"/>
        <w:jc w:val="center"/>
        <w:rPr>
          <w:b/>
        </w:rPr>
      </w:pPr>
      <w:r w:rsidRPr="000943B0">
        <w:rPr>
          <w:b/>
        </w:rPr>
        <w:t xml:space="preserve">- PROCESSO LICITATÓRIO Nº </w:t>
      </w:r>
      <w:r w:rsidR="00D5528E">
        <w:rPr>
          <w:b/>
        </w:rPr>
        <w:t>047/2023</w:t>
      </w:r>
    </w:p>
    <w:p w:rsidR="000747E4" w:rsidRPr="000943B0" w:rsidRDefault="000747E4" w:rsidP="000747E4">
      <w:pPr>
        <w:spacing w:line="364" w:lineRule="auto"/>
        <w:ind w:right="2"/>
        <w:jc w:val="center"/>
        <w:rPr>
          <w:b/>
        </w:rPr>
      </w:pPr>
    </w:p>
    <w:p w:rsidR="000747E4" w:rsidRPr="000943B0" w:rsidRDefault="000747E4" w:rsidP="000747E4">
      <w:pPr>
        <w:pStyle w:val="Corpodetexto"/>
        <w:spacing w:before="1"/>
        <w:ind w:right="496"/>
        <w:rPr>
          <w:b/>
        </w:rPr>
      </w:pPr>
    </w:p>
    <w:p w:rsidR="000747E4" w:rsidRPr="000943B0" w:rsidRDefault="000747E4" w:rsidP="000747E4">
      <w:pPr>
        <w:pStyle w:val="Corpodetexto"/>
        <w:ind w:right="496"/>
        <w:rPr>
          <w:b/>
        </w:rPr>
      </w:pPr>
    </w:p>
    <w:p w:rsidR="000747E4" w:rsidRPr="000943B0" w:rsidRDefault="000747E4" w:rsidP="000747E4">
      <w:pPr>
        <w:pStyle w:val="Corpodetexto"/>
        <w:spacing w:before="4"/>
        <w:ind w:right="496"/>
        <w:rPr>
          <w:b/>
        </w:rPr>
      </w:pPr>
    </w:p>
    <w:p w:rsidR="000747E4" w:rsidRPr="000943B0" w:rsidRDefault="000747E4" w:rsidP="000747E4">
      <w:pPr>
        <w:ind w:right="496"/>
        <w:jc w:val="center"/>
        <w:rPr>
          <w:b/>
        </w:rPr>
      </w:pPr>
      <w:r w:rsidRPr="000943B0">
        <w:rPr>
          <w:b/>
        </w:rPr>
        <w:t>ANEXO IV - DECLARAÇÃO QUE NÃO EMPREGA MENOR</w:t>
      </w:r>
    </w:p>
    <w:p w:rsidR="000747E4" w:rsidRPr="000943B0" w:rsidRDefault="000747E4" w:rsidP="000747E4">
      <w:pPr>
        <w:pStyle w:val="Corpodetexto"/>
        <w:ind w:right="496"/>
        <w:jc w:val="center"/>
        <w:rPr>
          <w:b/>
        </w:rPr>
      </w:pPr>
    </w:p>
    <w:p w:rsidR="000747E4" w:rsidRPr="000943B0" w:rsidRDefault="000747E4" w:rsidP="000747E4">
      <w:pPr>
        <w:pStyle w:val="Corpodetexto"/>
        <w:ind w:right="496"/>
        <w:rPr>
          <w:b/>
        </w:rPr>
      </w:pPr>
    </w:p>
    <w:p w:rsidR="000747E4" w:rsidRPr="000943B0" w:rsidRDefault="000747E4" w:rsidP="000747E4">
      <w:pPr>
        <w:pStyle w:val="Corpodetexto"/>
        <w:ind w:right="496"/>
        <w:rPr>
          <w:b/>
        </w:rPr>
      </w:pPr>
    </w:p>
    <w:p w:rsidR="000747E4" w:rsidRPr="000943B0" w:rsidRDefault="000747E4" w:rsidP="000747E4">
      <w:pPr>
        <w:pStyle w:val="Corpodetexto"/>
        <w:ind w:right="496"/>
        <w:rPr>
          <w:b/>
        </w:rPr>
      </w:pPr>
    </w:p>
    <w:p w:rsidR="000747E4" w:rsidRPr="000943B0" w:rsidRDefault="000747E4" w:rsidP="000747E4">
      <w:pPr>
        <w:pStyle w:val="Corpodetexto"/>
        <w:tabs>
          <w:tab w:val="left" w:pos="6260"/>
        </w:tabs>
        <w:spacing w:before="184"/>
        <w:ind w:right="496"/>
        <w:jc w:val="both"/>
      </w:pPr>
      <w:r w:rsidRPr="000943B0">
        <w:t xml:space="preserve">A  </w:t>
      </w:r>
      <w:r w:rsidRPr="000943B0">
        <w:rPr>
          <w:spacing w:val="7"/>
        </w:rPr>
        <w:t xml:space="preserve"> </w:t>
      </w:r>
      <w:r w:rsidRPr="000943B0">
        <w:t>empresa</w:t>
      </w:r>
      <w:r w:rsidRPr="000943B0">
        <w:rPr>
          <w:u w:val="single"/>
        </w:rPr>
        <w:t xml:space="preserve"> </w:t>
      </w:r>
      <w:r w:rsidRPr="000943B0">
        <w:rPr>
          <w:u w:val="single"/>
        </w:rPr>
        <w:tab/>
      </w:r>
      <w:r w:rsidRPr="000943B0">
        <w:t xml:space="preserve">,   inscrita   no   CNPJ  </w:t>
      </w:r>
      <w:r w:rsidRPr="000943B0">
        <w:rPr>
          <w:spacing w:val="21"/>
        </w:rPr>
        <w:t xml:space="preserve"> </w:t>
      </w:r>
      <w:r w:rsidRPr="000943B0">
        <w:t>n.°</w:t>
      </w:r>
    </w:p>
    <w:p w:rsidR="000747E4" w:rsidRPr="000943B0" w:rsidRDefault="000747E4" w:rsidP="000747E4">
      <w:pPr>
        <w:pStyle w:val="Corpodetexto"/>
        <w:tabs>
          <w:tab w:val="left" w:pos="2304"/>
        </w:tabs>
        <w:spacing w:before="127"/>
        <w:ind w:right="496"/>
        <w:jc w:val="both"/>
      </w:pPr>
      <w:r w:rsidRPr="000943B0">
        <w:rPr>
          <w:u w:val="single"/>
        </w:rPr>
        <w:t xml:space="preserve"> </w:t>
      </w:r>
      <w:r w:rsidRPr="000943B0">
        <w:rPr>
          <w:u w:val="single"/>
        </w:rPr>
        <w:tab/>
      </w:r>
      <w:r w:rsidRPr="000943B0">
        <w:t xml:space="preserve">,  </w:t>
      </w:r>
      <w:r w:rsidRPr="000943B0">
        <w:rPr>
          <w:spacing w:val="37"/>
        </w:rPr>
        <w:t xml:space="preserve"> </w:t>
      </w:r>
      <w:r w:rsidRPr="000943B0">
        <w:t xml:space="preserve">por  </w:t>
      </w:r>
      <w:r w:rsidRPr="000943B0">
        <w:rPr>
          <w:spacing w:val="40"/>
        </w:rPr>
        <w:t xml:space="preserve"> </w:t>
      </w:r>
      <w:r w:rsidRPr="000943B0">
        <w:t xml:space="preserve">intermédio  </w:t>
      </w:r>
      <w:r w:rsidRPr="000943B0">
        <w:rPr>
          <w:spacing w:val="38"/>
        </w:rPr>
        <w:t xml:space="preserve"> </w:t>
      </w:r>
      <w:r w:rsidRPr="000943B0">
        <w:t xml:space="preserve">de  </w:t>
      </w:r>
      <w:r w:rsidRPr="000943B0">
        <w:rPr>
          <w:spacing w:val="37"/>
        </w:rPr>
        <w:t xml:space="preserve"> </w:t>
      </w:r>
      <w:r w:rsidRPr="000943B0">
        <w:t xml:space="preserve">seu  </w:t>
      </w:r>
      <w:r w:rsidRPr="000943B0">
        <w:rPr>
          <w:spacing w:val="39"/>
        </w:rPr>
        <w:t xml:space="preserve"> </w:t>
      </w:r>
      <w:r w:rsidRPr="000943B0">
        <w:t xml:space="preserve">representante  </w:t>
      </w:r>
      <w:r w:rsidRPr="000943B0">
        <w:rPr>
          <w:spacing w:val="38"/>
        </w:rPr>
        <w:t xml:space="preserve"> </w:t>
      </w:r>
      <w:r w:rsidRPr="000943B0">
        <w:t xml:space="preserve">legal  </w:t>
      </w:r>
      <w:r w:rsidRPr="000943B0">
        <w:rPr>
          <w:spacing w:val="38"/>
        </w:rPr>
        <w:t xml:space="preserve"> </w:t>
      </w:r>
      <w:r w:rsidRPr="000943B0">
        <w:t xml:space="preserve">o(a)  </w:t>
      </w:r>
      <w:r w:rsidRPr="000943B0">
        <w:rPr>
          <w:spacing w:val="40"/>
        </w:rPr>
        <w:t xml:space="preserve"> </w:t>
      </w:r>
      <w:r w:rsidRPr="000943B0">
        <w:t>Sr.(a)</w:t>
      </w:r>
    </w:p>
    <w:p w:rsidR="000747E4" w:rsidRPr="000943B0" w:rsidRDefault="000747E4" w:rsidP="000747E4">
      <w:pPr>
        <w:pStyle w:val="Corpodetexto"/>
        <w:tabs>
          <w:tab w:val="left" w:pos="2916"/>
          <w:tab w:val="left" w:pos="4302"/>
          <w:tab w:val="left" w:pos="8807"/>
        </w:tabs>
        <w:spacing w:before="126" w:line="360" w:lineRule="auto"/>
        <w:ind w:right="496"/>
        <w:jc w:val="both"/>
      </w:pPr>
      <w:r w:rsidRPr="000943B0">
        <w:rPr>
          <w:u w:val="single"/>
        </w:rPr>
        <w:t xml:space="preserve"> </w:t>
      </w:r>
      <w:r w:rsidRPr="000943B0">
        <w:rPr>
          <w:u w:val="single"/>
        </w:rPr>
        <w:tab/>
      </w:r>
      <w:r w:rsidRPr="000943B0">
        <w:t>,  portador(a)  da  Carteira  de</w:t>
      </w:r>
      <w:r w:rsidRPr="000943B0">
        <w:rPr>
          <w:spacing w:val="-22"/>
        </w:rPr>
        <w:t xml:space="preserve"> </w:t>
      </w:r>
      <w:r w:rsidRPr="000943B0">
        <w:t>Identidade</w:t>
      </w:r>
      <w:r w:rsidRPr="000943B0">
        <w:rPr>
          <w:spacing w:val="44"/>
        </w:rPr>
        <w:t xml:space="preserve"> </w:t>
      </w:r>
      <w:r w:rsidRPr="000943B0">
        <w:t>nº</w:t>
      </w:r>
      <w:r w:rsidRPr="000943B0">
        <w:rPr>
          <w:u w:val="single"/>
        </w:rPr>
        <w:t xml:space="preserve"> </w:t>
      </w:r>
      <w:r w:rsidRPr="000943B0">
        <w:rPr>
          <w:u w:val="single"/>
        </w:rPr>
        <w:tab/>
      </w:r>
      <w:r w:rsidRPr="000943B0">
        <w:rPr>
          <w:spacing w:val="-12"/>
        </w:rPr>
        <w:t xml:space="preserve">, </w:t>
      </w:r>
      <w:r w:rsidRPr="000943B0">
        <w:t>inscrito no CPF sob</w:t>
      </w:r>
      <w:r w:rsidRPr="000943B0">
        <w:rPr>
          <w:spacing w:val="36"/>
        </w:rPr>
        <w:t xml:space="preserve"> </w:t>
      </w:r>
      <w:r w:rsidRPr="000943B0">
        <w:t>o</w:t>
      </w:r>
      <w:r w:rsidRPr="000943B0">
        <w:rPr>
          <w:spacing w:val="10"/>
        </w:rPr>
        <w:t xml:space="preserve"> </w:t>
      </w:r>
      <w:r w:rsidRPr="000943B0">
        <w:t>nº</w:t>
      </w:r>
      <w:r w:rsidRPr="000943B0">
        <w:rPr>
          <w:u w:val="single"/>
        </w:rPr>
        <w:t xml:space="preserve"> </w:t>
      </w:r>
      <w:r w:rsidRPr="000943B0">
        <w:rPr>
          <w:u w:val="single"/>
        </w:rPr>
        <w:tab/>
      </w:r>
      <w:r w:rsidRPr="000943B0">
        <w:rPr>
          <w:u w:val="single"/>
        </w:rPr>
        <w:tab/>
      </w:r>
      <w:r w:rsidRPr="000943B0">
        <w:t xml:space="preserve">, </w:t>
      </w:r>
      <w:r w:rsidRPr="000943B0">
        <w:rPr>
          <w:b/>
        </w:rPr>
        <w:t>DECLARA</w:t>
      </w:r>
      <w:r w:rsidRPr="000943B0">
        <w:t>, para fins do disposto no inciso V do art. 27 da Lei n.º 8.666, de 21 de junho de 1993, acrescido pela Lei n.º 9.854, de 27 de outubro de 1.999, que não emprega menor de dezoito anos em trabalho noturno, perigoso ou insalubre, salvo na condição de aprendiz a partir de quatorze anos, e não emprega menor de dezesseis</w:t>
      </w:r>
      <w:r w:rsidRPr="000943B0">
        <w:rPr>
          <w:spacing w:val="-3"/>
        </w:rPr>
        <w:t xml:space="preserve"> </w:t>
      </w:r>
      <w:r w:rsidRPr="000943B0">
        <w:t>anos.</w:t>
      </w:r>
    </w:p>
    <w:p w:rsidR="000747E4" w:rsidRPr="000943B0" w:rsidRDefault="000747E4" w:rsidP="000747E4">
      <w:pPr>
        <w:pStyle w:val="Corpodetexto"/>
        <w:ind w:right="496"/>
      </w:pPr>
    </w:p>
    <w:p w:rsidR="000747E4" w:rsidRPr="000943B0" w:rsidRDefault="000747E4" w:rsidP="000747E4">
      <w:pPr>
        <w:pStyle w:val="Corpodetexto"/>
        <w:spacing w:before="8"/>
        <w:ind w:right="496"/>
      </w:pPr>
    </w:p>
    <w:p w:rsidR="000747E4" w:rsidRPr="000943B0" w:rsidRDefault="000747E4" w:rsidP="000747E4">
      <w:pPr>
        <w:pStyle w:val="Corpodetexto"/>
        <w:spacing w:line="362" w:lineRule="auto"/>
        <w:ind w:right="496" w:hanging="10"/>
        <w:jc w:val="both"/>
      </w:pPr>
      <w:r w:rsidRPr="000943B0">
        <w:rPr>
          <w:b/>
        </w:rPr>
        <w:t xml:space="preserve">DECLARA, </w:t>
      </w:r>
      <w:r w:rsidRPr="000943B0">
        <w:t>ainda, em atendimento solicitação contida no Edital de Abertura que se encontra em situação regular perante o Ministério do Trabalho.</w:t>
      </w:r>
    </w:p>
    <w:p w:rsidR="000747E4" w:rsidRPr="000943B0" w:rsidRDefault="000747E4" w:rsidP="000747E4">
      <w:pPr>
        <w:pStyle w:val="Corpodetexto"/>
        <w:spacing w:before="7"/>
        <w:ind w:right="496"/>
      </w:pPr>
    </w:p>
    <w:p w:rsidR="000747E4" w:rsidRPr="000943B0" w:rsidRDefault="000747E4" w:rsidP="000747E4">
      <w:pPr>
        <w:pStyle w:val="Corpodetexto"/>
        <w:spacing w:line="364" w:lineRule="auto"/>
        <w:ind w:right="496"/>
      </w:pPr>
      <w:r w:rsidRPr="000943B0">
        <w:t>Ressalva: emprega menor, a partir de quatorze anos, na condição de aprendiz ( ). (Observação: em caso afirmativo, assinalar a ressalva acima)</w:t>
      </w:r>
    </w:p>
    <w:p w:rsidR="000747E4" w:rsidRPr="000943B0" w:rsidRDefault="000747E4" w:rsidP="000747E4">
      <w:pPr>
        <w:pStyle w:val="Corpodetexto"/>
        <w:ind w:right="496"/>
      </w:pPr>
    </w:p>
    <w:p w:rsidR="000747E4" w:rsidRPr="000943B0" w:rsidRDefault="000747E4" w:rsidP="000747E4">
      <w:pPr>
        <w:pStyle w:val="Corpodetexto"/>
        <w:ind w:right="496"/>
      </w:pPr>
    </w:p>
    <w:p w:rsidR="000747E4" w:rsidRPr="000943B0" w:rsidRDefault="000747E4" w:rsidP="000747E4">
      <w:pPr>
        <w:pStyle w:val="Corpodetexto"/>
        <w:spacing w:before="8"/>
        <w:ind w:right="496"/>
      </w:pPr>
    </w:p>
    <w:p w:rsidR="000747E4" w:rsidRPr="000943B0" w:rsidRDefault="000747E4" w:rsidP="000747E4">
      <w:pPr>
        <w:pStyle w:val="Corpodetexto"/>
        <w:tabs>
          <w:tab w:val="left" w:pos="4241"/>
          <w:tab w:val="left" w:pos="4666"/>
          <w:tab w:val="left" w:pos="6134"/>
        </w:tabs>
        <w:spacing w:before="94"/>
        <w:ind w:right="496"/>
      </w:pPr>
      <w:r w:rsidRPr="000943B0">
        <w:rPr>
          <w:u w:val="single"/>
        </w:rPr>
        <w:t xml:space="preserve"> </w:t>
      </w:r>
      <w:r w:rsidRPr="000943B0">
        <w:rPr>
          <w:u w:val="single"/>
        </w:rPr>
        <w:tab/>
      </w:r>
      <w:r w:rsidRPr="000943B0">
        <w:t>,</w:t>
      </w:r>
      <w:r w:rsidRPr="000943B0">
        <w:rPr>
          <w:u w:val="single"/>
        </w:rPr>
        <w:t xml:space="preserve"> </w:t>
      </w:r>
      <w:r w:rsidRPr="000943B0">
        <w:rPr>
          <w:u w:val="single"/>
        </w:rPr>
        <w:tab/>
      </w:r>
      <w:r w:rsidRPr="000943B0">
        <w:t>de</w:t>
      </w:r>
      <w:r w:rsidRPr="000943B0">
        <w:rPr>
          <w:u w:val="single"/>
        </w:rPr>
        <w:t xml:space="preserve"> </w:t>
      </w:r>
      <w:r w:rsidRPr="000943B0">
        <w:rPr>
          <w:u w:val="single"/>
        </w:rPr>
        <w:tab/>
      </w:r>
      <w:r w:rsidRPr="000943B0">
        <w:t>de</w:t>
      </w:r>
      <w:r w:rsidRPr="000943B0">
        <w:rPr>
          <w:spacing w:val="-1"/>
        </w:rPr>
        <w:t xml:space="preserve"> </w:t>
      </w:r>
      <w:r w:rsidR="00D5528E">
        <w:t>2023</w:t>
      </w:r>
    </w:p>
    <w:p w:rsidR="000747E4" w:rsidRPr="000943B0" w:rsidRDefault="000747E4" w:rsidP="000747E4">
      <w:pPr>
        <w:pStyle w:val="Corpodetexto"/>
        <w:ind w:right="496"/>
      </w:pPr>
    </w:p>
    <w:p w:rsidR="000747E4" w:rsidRPr="000943B0" w:rsidRDefault="000747E4" w:rsidP="000747E4">
      <w:pPr>
        <w:pStyle w:val="Corpodetexto"/>
        <w:ind w:right="496"/>
      </w:pPr>
    </w:p>
    <w:p w:rsidR="000747E4" w:rsidRPr="000943B0" w:rsidRDefault="000747E4" w:rsidP="000747E4">
      <w:pPr>
        <w:pStyle w:val="Corpodetexto"/>
        <w:ind w:right="496"/>
      </w:pPr>
    </w:p>
    <w:p w:rsidR="000747E4" w:rsidRPr="000943B0" w:rsidRDefault="000747E4" w:rsidP="000747E4">
      <w:pPr>
        <w:pStyle w:val="Corpodetexto"/>
        <w:ind w:right="496"/>
      </w:pPr>
    </w:p>
    <w:p w:rsidR="000747E4" w:rsidRPr="000943B0" w:rsidRDefault="000747E4" w:rsidP="000747E4">
      <w:pPr>
        <w:pStyle w:val="Corpodetexto"/>
        <w:spacing w:before="5"/>
        <w:ind w:right="496"/>
      </w:pPr>
      <w:r>
        <w:rPr>
          <w:noProof/>
          <w:lang w:val="pt-BR" w:eastAsia="pt-BR" w:bidi="ar-SA"/>
        </w:rPr>
        <mc:AlternateContent>
          <mc:Choice Requires="wps">
            <w:drawing>
              <wp:anchor distT="0" distB="0" distL="0" distR="0" simplePos="0" relativeHeight="251659264" behindDoc="1" locked="0" layoutInCell="1" allowOverlap="1">
                <wp:simplePos x="0" y="0"/>
                <wp:positionH relativeFrom="page">
                  <wp:posOffset>2867025</wp:posOffset>
                </wp:positionH>
                <wp:positionV relativeFrom="paragraph">
                  <wp:posOffset>215265</wp:posOffset>
                </wp:positionV>
                <wp:extent cx="2098675" cy="0"/>
                <wp:effectExtent l="9525" t="8890" r="6350" b="10160"/>
                <wp:wrapTopAndBottom/>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8675"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D9077" id="Conector reto 1"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5.75pt,16.95pt" to="391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" strokeweight=".24536mm">
                <w10:wrap type="topAndBottom" anchorx="page"/>
              </v:line>
            </w:pict>
          </mc:Fallback>
        </mc:AlternateContent>
      </w:r>
    </w:p>
    <w:p w:rsidR="000747E4" w:rsidRDefault="000747E4" w:rsidP="00D5528E">
      <w:pPr>
        <w:pStyle w:val="Corpodetexto"/>
        <w:spacing w:before="107"/>
        <w:ind w:right="496"/>
        <w:jc w:val="center"/>
      </w:pPr>
      <w:r w:rsidRPr="000943B0">
        <w:t>(Representante Legal)</w:t>
      </w:r>
      <w:bookmarkStart w:id="0" w:name="_GoBack"/>
      <w:bookmarkEnd w:id="0"/>
    </w:p>
    <w:p w:rsidR="00D5528E" w:rsidRDefault="00D5528E" w:rsidP="000747E4">
      <w:pPr>
        <w:ind w:right="496"/>
        <w:jc w:val="center"/>
      </w:pPr>
    </w:p>
    <w:sectPr w:rsidR="00D5528E">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06E" w:rsidRDefault="00C4406E" w:rsidP="00D5528E">
      <w:r>
        <w:separator/>
      </w:r>
    </w:p>
  </w:endnote>
  <w:endnote w:type="continuationSeparator" w:id="0">
    <w:p w:rsidR="00C4406E" w:rsidRDefault="00C4406E" w:rsidP="00D55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06E" w:rsidRDefault="00C4406E" w:rsidP="00D5528E">
      <w:r>
        <w:separator/>
      </w:r>
    </w:p>
  </w:footnote>
  <w:footnote w:type="continuationSeparator" w:id="0">
    <w:p w:rsidR="00C4406E" w:rsidRDefault="00C4406E" w:rsidP="00D55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28E" w:rsidRDefault="00D5528E" w:rsidP="00D5528E">
    <w:pPr>
      <w:tabs>
        <w:tab w:val="center" w:pos="4252"/>
        <w:tab w:val="right" w:pos="8504"/>
      </w:tabs>
      <w:spacing w:line="360" w:lineRule="auto"/>
      <w:ind w:left="567"/>
      <w:jc w:val="center"/>
      <w:rPr>
        <w:b/>
        <w:sz w:val="36"/>
        <w:szCs w:val="36"/>
        <w:lang w:val="x-none" w:eastAsia="x-none"/>
      </w:rPr>
    </w:pPr>
    <w:r>
      <w:rPr>
        <w:noProof/>
        <w:lang w:val="pt-BR" w:eastAsia="pt-BR" w:bidi="ar-SA"/>
      </w:rPr>
      <w:drawing>
        <wp:anchor distT="0" distB="0" distL="114300" distR="114300" simplePos="0" relativeHeight="251658240" behindDoc="1" locked="0" layoutInCell="1" allowOverlap="1">
          <wp:simplePos x="0" y="0"/>
          <wp:positionH relativeFrom="column">
            <wp:posOffset>-1033145</wp:posOffset>
          </wp:positionH>
          <wp:positionV relativeFrom="paragraph">
            <wp:posOffset>-69215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b/>
        <w:sz w:val="36"/>
        <w:szCs w:val="36"/>
        <w:lang w:val="x-none" w:eastAsia="x-none"/>
      </w:rPr>
      <w:t>PREFEITURA MUNICIPAL DE MATUTINA</w:t>
    </w:r>
  </w:p>
  <w:p w:rsidR="00D5528E" w:rsidRDefault="00D5528E" w:rsidP="00D5528E">
    <w:pPr>
      <w:tabs>
        <w:tab w:val="center" w:pos="4252"/>
        <w:tab w:val="right" w:pos="8504"/>
      </w:tabs>
      <w:spacing w:line="360" w:lineRule="auto"/>
      <w:ind w:left="567"/>
      <w:jc w:val="center"/>
      <w:rPr>
        <w:lang w:val="x-none" w:eastAsia="x-none"/>
      </w:rPr>
    </w:pPr>
    <w:r>
      <w:rPr>
        <w:lang w:val="x-none" w:eastAsia="x-none"/>
      </w:rPr>
      <w:t>TELEFONES: (34) 3674 1220/3674 1230 – FAX (34) 3674 1210</w:t>
    </w:r>
  </w:p>
  <w:p w:rsidR="00D5528E" w:rsidRDefault="00D5528E" w:rsidP="00D5528E">
    <w:pPr>
      <w:tabs>
        <w:tab w:val="center" w:pos="4252"/>
        <w:tab w:val="right" w:pos="8504"/>
      </w:tabs>
      <w:spacing w:line="360" w:lineRule="auto"/>
      <w:ind w:left="567"/>
      <w:jc w:val="center"/>
      <w:rPr>
        <w:sz w:val="20"/>
        <w:szCs w:val="20"/>
        <w:lang w:val="x-none" w:eastAsia="x-none"/>
      </w:rPr>
    </w:pPr>
    <w:r>
      <w:rPr>
        <w:sz w:val="20"/>
        <w:szCs w:val="20"/>
        <w:lang w:val="x-none" w:eastAsia="x-none"/>
      </w:rPr>
      <w:t>RUA JOSÉ LONDE FILHO, 354 – CEP 38870-000 – ESTADO DE MINAS GERAIS</w:t>
    </w:r>
  </w:p>
  <w:p w:rsidR="00D5528E" w:rsidRDefault="00D5528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7E4"/>
    <w:rsid w:val="000747E4"/>
    <w:rsid w:val="00C4406E"/>
    <w:rsid w:val="00D5528E"/>
    <w:rsid w:val="00F352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78FC99-089A-4CF2-B251-265C087DC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7E4"/>
    <w:pPr>
      <w:widowControl w:val="0"/>
      <w:autoSpaceDE w:val="0"/>
      <w:autoSpaceDN w:val="0"/>
      <w:spacing w:after="0" w:line="240" w:lineRule="auto"/>
    </w:pPr>
    <w:rPr>
      <w:rFonts w:ascii="Arial" w:eastAsia="Arial" w:hAnsi="Arial" w:cs="Arial"/>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0747E4"/>
  </w:style>
  <w:style w:type="character" w:customStyle="1" w:styleId="CorpodetextoChar">
    <w:name w:val="Corpo de texto Char"/>
    <w:basedOn w:val="Fontepargpadro"/>
    <w:link w:val="Corpodetexto"/>
    <w:uiPriority w:val="1"/>
    <w:rsid w:val="000747E4"/>
    <w:rPr>
      <w:rFonts w:ascii="Arial" w:eastAsia="Arial" w:hAnsi="Arial" w:cs="Arial"/>
      <w:lang w:val="pt-PT" w:eastAsia="pt-PT" w:bidi="pt-PT"/>
    </w:rPr>
  </w:style>
  <w:style w:type="paragraph" w:styleId="Cabealho">
    <w:name w:val="header"/>
    <w:basedOn w:val="Normal"/>
    <w:link w:val="CabealhoChar"/>
    <w:uiPriority w:val="99"/>
    <w:unhideWhenUsed/>
    <w:rsid w:val="00D5528E"/>
    <w:pPr>
      <w:tabs>
        <w:tab w:val="center" w:pos="4252"/>
        <w:tab w:val="right" w:pos="8504"/>
      </w:tabs>
    </w:pPr>
  </w:style>
  <w:style w:type="character" w:customStyle="1" w:styleId="CabealhoChar">
    <w:name w:val="Cabeçalho Char"/>
    <w:basedOn w:val="Fontepargpadro"/>
    <w:link w:val="Cabealho"/>
    <w:uiPriority w:val="99"/>
    <w:rsid w:val="00D5528E"/>
    <w:rPr>
      <w:rFonts w:ascii="Arial" w:eastAsia="Arial" w:hAnsi="Arial" w:cs="Arial"/>
      <w:lang w:val="pt-PT" w:eastAsia="pt-PT" w:bidi="pt-PT"/>
    </w:rPr>
  </w:style>
  <w:style w:type="paragraph" w:styleId="Rodap">
    <w:name w:val="footer"/>
    <w:basedOn w:val="Normal"/>
    <w:link w:val="RodapChar"/>
    <w:uiPriority w:val="99"/>
    <w:unhideWhenUsed/>
    <w:rsid w:val="00D5528E"/>
    <w:pPr>
      <w:tabs>
        <w:tab w:val="center" w:pos="4252"/>
        <w:tab w:val="right" w:pos="8504"/>
      </w:tabs>
    </w:pPr>
  </w:style>
  <w:style w:type="character" w:customStyle="1" w:styleId="RodapChar">
    <w:name w:val="Rodapé Char"/>
    <w:basedOn w:val="Fontepargpadro"/>
    <w:link w:val="Rodap"/>
    <w:uiPriority w:val="99"/>
    <w:rsid w:val="00D5528E"/>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05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847</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EDILMA</dc:creator>
  <cp:keywords/>
  <dc:description/>
  <cp:lastModifiedBy>EDILMA</cp:lastModifiedBy>
  <cp:revision>3</cp:revision>
  <dcterms:created xsi:type="dcterms:W3CDTF">2023-05-04T18:35:00Z</dcterms:created>
  <dcterms:modified xsi:type="dcterms:W3CDTF">2023-05-04T19:01:00Z</dcterms:modified>
</cp:coreProperties>
</file>