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B5" w:rsidRPr="006263E1" w:rsidRDefault="00396DB5" w:rsidP="00396DB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bookmarkStart w:id="0" w:name="_GoBack"/>
      <w:bookmarkEnd w:id="0"/>
      <w:r w:rsidRPr="006263E1">
        <w:rPr>
          <w:rFonts w:ascii="Arial" w:hAnsi="Arial" w:cs="Arial"/>
          <w:b/>
          <w:u w:val="single"/>
        </w:rPr>
        <w:t>ANEXO I</w:t>
      </w:r>
    </w:p>
    <w:p w:rsidR="00396DB5" w:rsidRPr="006263E1" w:rsidRDefault="00396DB5" w:rsidP="00396DB5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6263E1">
        <w:rPr>
          <w:rFonts w:ascii="Arial" w:hAnsi="Arial" w:cs="Arial"/>
          <w:b/>
          <w:u w:val="single"/>
        </w:rPr>
        <w:t>TERMO DE REFERÊNCIA</w:t>
      </w:r>
    </w:p>
    <w:p w:rsidR="00396DB5" w:rsidRPr="006263E1" w:rsidRDefault="00396DB5" w:rsidP="00396DB5">
      <w:pPr>
        <w:spacing w:after="0" w:line="360" w:lineRule="auto"/>
        <w:jc w:val="center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 xml:space="preserve">Processo nº. </w:t>
      </w:r>
      <w:r w:rsidR="005846BD">
        <w:rPr>
          <w:rFonts w:ascii="Arial" w:hAnsi="Arial" w:cs="Arial"/>
          <w:b/>
        </w:rPr>
        <w:t>105</w:t>
      </w:r>
      <w:r w:rsidRPr="001C2D1C">
        <w:rPr>
          <w:rFonts w:ascii="Arial" w:hAnsi="Arial" w:cs="Arial"/>
          <w:b/>
        </w:rPr>
        <w:t>/20</w:t>
      </w:r>
      <w:r w:rsidR="00AA4FD5">
        <w:rPr>
          <w:rFonts w:ascii="Arial" w:hAnsi="Arial" w:cs="Arial"/>
          <w:b/>
        </w:rPr>
        <w:t>2</w:t>
      </w:r>
      <w:r w:rsidR="00B22383">
        <w:rPr>
          <w:rFonts w:ascii="Arial" w:hAnsi="Arial" w:cs="Arial"/>
          <w:b/>
        </w:rPr>
        <w:t>3</w:t>
      </w:r>
      <w:r w:rsidRPr="001C2D1C">
        <w:rPr>
          <w:rFonts w:ascii="Arial" w:hAnsi="Arial" w:cs="Arial"/>
          <w:b/>
        </w:rPr>
        <w:t xml:space="preserve"> – Pregão Presencial nº. </w:t>
      </w:r>
      <w:r w:rsidR="005846BD">
        <w:rPr>
          <w:rFonts w:ascii="Arial" w:hAnsi="Arial" w:cs="Arial"/>
          <w:b/>
        </w:rPr>
        <w:t>22</w:t>
      </w:r>
      <w:r w:rsidRPr="001C2D1C">
        <w:rPr>
          <w:rFonts w:ascii="Arial" w:hAnsi="Arial" w:cs="Arial"/>
          <w:b/>
        </w:rPr>
        <w:t>/20</w:t>
      </w:r>
      <w:r w:rsidR="00AA4FD5">
        <w:rPr>
          <w:rFonts w:ascii="Arial" w:hAnsi="Arial" w:cs="Arial"/>
          <w:b/>
        </w:rPr>
        <w:t>2</w:t>
      </w:r>
      <w:r w:rsidR="00B22383">
        <w:rPr>
          <w:rFonts w:ascii="Arial" w:hAnsi="Arial" w:cs="Arial"/>
          <w:b/>
        </w:rPr>
        <w:t>3</w:t>
      </w:r>
    </w:p>
    <w:p w:rsidR="00396DB5" w:rsidRPr="006263E1" w:rsidRDefault="00396DB5" w:rsidP="00396DB5">
      <w:pPr>
        <w:spacing w:after="0" w:line="360" w:lineRule="auto"/>
        <w:rPr>
          <w:rFonts w:ascii="Arial" w:hAnsi="Arial" w:cs="Arial"/>
          <w:b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263E1">
        <w:rPr>
          <w:rFonts w:ascii="Arial" w:hAnsi="Arial" w:cs="Arial"/>
          <w:b/>
          <w:bCs/>
        </w:rPr>
        <w:t>1. DO OBJETO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1.1. </w:t>
      </w:r>
      <w:r w:rsidRPr="006263E1">
        <w:rPr>
          <w:rFonts w:ascii="Arial" w:hAnsi="Arial" w:cs="Arial"/>
        </w:rPr>
        <w:t>O objeto desta licitação é a seleção de empresa especializada no ramo, para composição do Quadro Geral de Registro de Preços visando ao fornecimento de combustíve</w:t>
      </w:r>
      <w:r w:rsidR="005846BD">
        <w:rPr>
          <w:rFonts w:ascii="Arial" w:hAnsi="Arial" w:cs="Arial"/>
        </w:rPr>
        <w:t xml:space="preserve">l óleo BS 10 </w:t>
      </w:r>
      <w:r w:rsidRPr="006263E1">
        <w:rPr>
          <w:rFonts w:ascii="Arial" w:hAnsi="Arial" w:cs="Arial"/>
        </w:rPr>
        <w:t>para abastecimento de veículos</w:t>
      </w:r>
      <w:r w:rsidR="001900D3" w:rsidRPr="006263E1">
        <w:rPr>
          <w:rFonts w:ascii="Arial" w:hAnsi="Arial" w:cs="Arial"/>
        </w:rPr>
        <w:t xml:space="preserve"> da frota municipal e conveniados</w:t>
      </w:r>
      <w:r w:rsidRPr="006263E1">
        <w:rPr>
          <w:rFonts w:ascii="Arial" w:hAnsi="Arial" w:cs="Arial"/>
        </w:rPr>
        <w:t xml:space="preserve"> desta Prefeitura Municipal, conforme especificações, quantidades e descrições contidas neste Termo de Referência, bem como nos demais anexos do edital.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2. JUSTIFICATIVA</w:t>
      </w:r>
    </w:p>
    <w:p w:rsidR="00396DB5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2.1.</w:t>
      </w:r>
      <w:r w:rsidRPr="006263E1">
        <w:rPr>
          <w:rFonts w:ascii="Arial" w:hAnsi="Arial" w:cs="Arial"/>
        </w:rPr>
        <w:t xml:space="preserve"> Os órgãos da Administração Muni</w:t>
      </w:r>
      <w:r w:rsidR="001900D3" w:rsidRPr="006263E1">
        <w:rPr>
          <w:rFonts w:ascii="Arial" w:hAnsi="Arial" w:cs="Arial"/>
        </w:rPr>
        <w:t>cipal demandam, no dia-a-dia,</w:t>
      </w:r>
      <w:r w:rsidRPr="006263E1">
        <w:rPr>
          <w:rFonts w:ascii="Arial" w:hAnsi="Arial" w:cs="Arial"/>
        </w:rPr>
        <w:t xml:space="preserve"> combustíveis para o abastecimento de sua frota, seja ela própria ou conveniada para atendimento aos serviços dos diversos setores tais como: </w:t>
      </w:r>
      <w:r w:rsidR="00985335">
        <w:rPr>
          <w:rFonts w:ascii="Arial" w:hAnsi="Arial" w:cs="Arial"/>
        </w:rPr>
        <w:t xml:space="preserve">Saúde, Educação, Obras, Meio Ambiente </w:t>
      </w:r>
      <w:r w:rsidRPr="006263E1">
        <w:rPr>
          <w:rFonts w:ascii="Arial" w:hAnsi="Arial" w:cs="Arial"/>
        </w:rPr>
        <w:t>e Ação Social e também em atendimento ao convênio com a Polícia Militar.</w:t>
      </w:r>
    </w:p>
    <w:p w:rsidR="005846BD" w:rsidRPr="006263E1" w:rsidRDefault="005846BD" w:rsidP="00396DB5">
      <w:pPr>
        <w:spacing w:after="0" w:line="360" w:lineRule="auto"/>
        <w:jc w:val="both"/>
        <w:rPr>
          <w:rFonts w:ascii="Arial" w:hAnsi="Arial" w:cs="Arial"/>
        </w:rPr>
      </w:pPr>
      <w:r w:rsidRPr="00EF1466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Devido ao alto consumo de combustível óleo BS 10 que abastece as máquinas pesadas</w:t>
      </w:r>
      <w:r w:rsidR="005B2855">
        <w:rPr>
          <w:rFonts w:ascii="Arial" w:hAnsi="Arial" w:cs="Arial"/>
        </w:rPr>
        <w:t xml:space="preserve"> e caminhões do setor de obras a quantidade licitada no PAL 01/2023 Pregão 01/2023 não foi o suficiente mesmo após aditivos de 2</w:t>
      </w:r>
      <w:r w:rsidR="00EF1466">
        <w:rPr>
          <w:rFonts w:ascii="Arial" w:hAnsi="Arial" w:cs="Arial"/>
        </w:rPr>
        <w:t>5</w:t>
      </w:r>
      <w:r w:rsidR="005B2855">
        <w:rPr>
          <w:rFonts w:ascii="Arial" w:hAnsi="Arial" w:cs="Arial"/>
        </w:rPr>
        <w:t>%</w:t>
      </w:r>
      <w:r w:rsidR="00EF1466">
        <w:rPr>
          <w:rFonts w:ascii="Arial" w:hAnsi="Arial" w:cs="Arial"/>
        </w:rPr>
        <w:t>, devendo ser feito novo processo.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3. ESPECIFICAÇÃO DO OBJETO</w:t>
      </w:r>
    </w:p>
    <w:tbl>
      <w:tblPr>
        <w:tblW w:w="880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197"/>
        <w:gridCol w:w="1559"/>
        <w:gridCol w:w="2268"/>
      </w:tblGrid>
      <w:tr w:rsidR="005D3AEA" w:rsidTr="00241377">
        <w:trPr>
          <w:trHeight w:val="560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AEA" w:rsidRPr="00F34FC4" w:rsidRDefault="005D3AEA" w:rsidP="00C965A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34FC4">
              <w:rPr>
                <w:rFonts w:cs="Calibri"/>
                <w:b/>
                <w:bCs/>
                <w:color w:val="000000"/>
              </w:rPr>
              <w:t>ITEM</w:t>
            </w:r>
          </w:p>
        </w:tc>
        <w:tc>
          <w:tcPr>
            <w:tcW w:w="4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AEA" w:rsidRPr="00F34FC4" w:rsidRDefault="005D3AEA" w:rsidP="00C965A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34FC4">
              <w:rPr>
                <w:rFonts w:cs="Calibri"/>
                <w:b/>
                <w:bCs/>
                <w:color w:val="000000"/>
              </w:rPr>
              <w:t xml:space="preserve">MERCADORIA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AEA" w:rsidRPr="00F34FC4" w:rsidRDefault="005D3AEA" w:rsidP="00C965A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34FC4">
              <w:rPr>
                <w:rFonts w:cs="Calibri"/>
                <w:b/>
                <w:bCs/>
                <w:color w:val="000000"/>
              </w:rPr>
              <w:t>UNIDADE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3AEA" w:rsidRPr="00F34FC4" w:rsidRDefault="005D3AEA" w:rsidP="00405B26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F34FC4">
              <w:rPr>
                <w:rFonts w:cs="Calibri"/>
                <w:b/>
                <w:bCs/>
                <w:color w:val="000000"/>
              </w:rPr>
              <w:t>QUANTIDADE</w:t>
            </w:r>
          </w:p>
        </w:tc>
      </w:tr>
      <w:tr w:rsidR="00241377" w:rsidTr="00241377">
        <w:trPr>
          <w:trHeight w:val="411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1377" w:rsidRPr="00F34FC4" w:rsidRDefault="00241377" w:rsidP="00241377">
            <w:pPr>
              <w:jc w:val="center"/>
              <w:rPr>
                <w:rFonts w:cs="Calibri"/>
                <w:color w:val="000000"/>
              </w:rPr>
            </w:pPr>
            <w:r w:rsidRPr="00F34FC4">
              <w:rPr>
                <w:rFonts w:cs="Calibri"/>
                <w:color w:val="000000"/>
              </w:rPr>
              <w:t>1</w:t>
            </w:r>
          </w:p>
        </w:tc>
        <w:tc>
          <w:tcPr>
            <w:tcW w:w="4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377" w:rsidRDefault="00241377" w:rsidP="00241377">
            <w:pPr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Óleo B S10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377" w:rsidRDefault="00241377" w:rsidP="00241377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Litros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377" w:rsidRDefault="00241377" w:rsidP="00241377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24.500</w:t>
            </w:r>
          </w:p>
        </w:tc>
      </w:tr>
    </w:tbl>
    <w:p w:rsidR="00396DB5" w:rsidRPr="006263E1" w:rsidRDefault="00396DB5" w:rsidP="00396DB5">
      <w:pPr>
        <w:spacing w:after="0" w:line="360" w:lineRule="auto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3.1.</w:t>
      </w:r>
      <w:r w:rsidRPr="006263E1">
        <w:rPr>
          <w:rFonts w:ascii="Arial" w:hAnsi="Arial" w:cs="Arial"/>
        </w:rPr>
        <w:t xml:space="preserve"> O Contratante não se obriga a adquirir a quantidade registrada, podendo solicitar o fornecimento de itens individualmente e em percentuais menores, conforme necessidade demandada pelos órgãos da Administração Municipal.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 xml:space="preserve">4. DO ENQUADRAMENTO LEGAL DA CONTRATAÇÃO 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4.1.</w:t>
      </w:r>
      <w:r w:rsidRPr="006263E1">
        <w:rPr>
          <w:rFonts w:ascii="Arial" w:hAnsi="Arial" w:cs="Arial"/>
        </w:rPr>
        <w:t xml:space="preserve"> A aquisição se enquadra como aquisição de bens e serviços comuns para fins do disposto no art. 4º do Decreto federal n. 5.450, de 31 de maio de 2005.  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C5EA7" w:rsidRPr="006263E1" w:rsidRDefault="003C5EA7" w:rsidP="003C5E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5. DAS CONDIÇÕES DE RECEBIMENTO DOS MATERIAIS E DA ENTREGA</w:t>
      </w:r>
    </w:p>
    <w:p w:rsidR="003C5EA7" w:rsidRPr="006263E1" w:rsidRDefault="003C5EA7" w:rsidP="003C5E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C5EA7" w:rsidRDefault="003C5EA7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1C2D1C">
        <w:rPr>
          <w:rFonts w:ascii="Arial" w:hAnsi="Arial" w:cs="Arial"/>
          <w:b/>
        </w:rPr>
        <w:lastRenderedPageBreak/>
        <w:t xml:space="preserve">5.1. </w:t>
      </w:r>
      <w:r w:rsidRPr="006263E1">
        <w:rPr>
          <w:rFonts w:ascii="Arial" w:hAnsi="Arial" w:cs="Arial"/>
        </w:rPr>
        <w:t>O combustíve</w:t>
      </w:r>
      <w:r w:rsidR="00EF1466">
        <w:rPr>
          <w:rFonts w:ascii="Arial" w:hAnsi="Arial" w:cs="Arial"/>
        </w:rPr>
        <w:t>l</w:t>
      </w:r>
      <w:r w:rsidRPr="006263E1">
        <w:rPr>
          <w:rFonts w:ascii="Arial" w:hAnsi="Arial" w:cs="Arial"/>
        </w:rPr>
        <w:t xml:space="preserve"> dever</w:t>
      </w:r>
      <w:r w:rsidR="00EF1466">
        <w:rPr>
          <w:rFonts w:ascii="Arial" w:hAnsi="Arial" w:cs="Arial"/>
        </w:rPr>
        <w:t>á</w:t>
      </w:r>
      <w:r w:rsidRPr="006263E1">
        <w:rPr>
          <w:rFonts w:ascii="Arial" w:hAnsi="Arial" w:cs="Arial"/>
        </w:rPr>
        <w:t xml:space="preserve"> ser fornecido pela empresa após a assinatura da Ata de Registro de Preço, correndo por conta do CONTRATADO as despesas decorrentes de fret</w:t>
      </w:r>
      <w:r w:rsidR="00985335">
        <w:rPr>
          <w:rFonts w:ascii="Arial" w:hAnsi="Arial" w:cs="Arial"/>
        </w:rPr>
        <w:t>es, seguros, mão de obra, etc.</w:t>
      </w:r>
    </w:p>
    <w:p w:rsidR="00803BC6" w:rsidRPr="00803BC6" w:rsidRDefault="00803BC6" w:rsidP="00803BC6">
      <w:pPr>
        <w:spacing w:after="0" w:line="360" w:lineRule="auto"/>
        <w:jc w:val="both"/>
        <w:rPr>
          <w:rFonts w:ascii="Arial" w:hAnsi="Arial" w:cs="Arial"/>
        </w:rPr>
      </w:pPr>
      <w:r w:rsidRPr="00803BC6">
        <w:rPr>
          <w:rFonts w:ascii="Arial" w:hAnsi="Arial" w:cs="Arial"/>
          <w:b/>
        </w:rPr>
        <w:t>5.2</w:t>
      </w:r>
      <w:r w:rsidRPr="00803BC6">
        <w:rPr>
          <w:rFonts w:ascii="Arial" w:hAnsi="Arial" w:cs="Arial"/>
        </w:rPr>
        <w:t xml:space="preserve">. O fornecimento do produto deverá ser efetuado parceladamente, de acordo com a necessidade e solicitação da Administração Municipal, nas quantidades neste instrumento estipuladas, mediante requisição emitida por funcionário municipal responsável, devidamente autorizado por autoridade superior, devendo os veículos serem abastecidos em bombas e equipamentos fornecidos pela empresa vencedora, devidamente autorizado e registrado na ANP – Agencia Nacional do Petróleo. </w:t>
      </w:r>
    </w:p>
    <w:p w:rsidR="00803BC6" w:rsidRPr="00803BC6" w:rsidRDefault="00803BC6" w:rsidP="00803BC6">
      <w:pPr>
        <w:spacing w:after="0" w:line="360" w:lineRule="auto"/>
        <w:jc w:val="both"/>
        <w:rPr>
          <w:rFonts w:ascii="Arial" w:hAnsi="Arial" w:cs="Arial"/>
          <w:b/>
          <w:u w:val="single"/>
        </w:rPr>
      </w:pPr>
      <w:r w:rsidRPr="00803BC6">
        <w:rPr>
          <w:rFonts w:ascii="Arial" w:hAnsi="Arial" w:cs="Arial"/>
          <w:b/>
          <w:u w:val="single"/>
        </w:rPr>
        <w:t>5.3. Os veículos destinados ao setor de saúde municipal deverão ser abastecidos a qualquer hora do dia e da noite quando se tratar de extrema urgência e necessidade.</w:t>
      </w:r>
    </w:p>
    <w:p w:rsidR="00803BC6" w:rsidRPr="00803BC6" w:rsidRDefault="00803BC6" w:rsidP="00803BC6">
      <w:pPr>
        <w:spacing w:after="0" w:line="360" w:lineRule="auto"/>
        <w:jc w:val="both"/>
        <w:rPr>
          <w:rFonts w:ascii="Arial" w:hAnsi="Arial" w:cs="Arial"/>
        </w:rPr>
      </w:pPr>
      <w:r w:rsidRPr="00803BC6">
        <w:rPr>
          <w:rFonts w:ascii="Arial" w:hAnsi="Arial" w:cs="Arial"/>
          <w:b/>
        </w:rPr>
        <w:t>5.4.</w:t>
      </w:r>
      <w:r w:rsidRPr="00803BC6">
        <w:rPr>
          <w:rFonts w:ascii="Arial" w:hAnsi="Arial" w:cs="Arial"/>
        </w:rPr>
        <w:t xml:space="preserve">  O combustíve</w:t>
      </w:r>
      <w:r w:rsidR="00EF1466">
        <w:rPr>
          <w:rFonts w:ascii="Arial" w:hAnsi="Arial" w:cs="Arial"/>
        </w:rPr>
        <w:t>l</w:t>
      </w:r>
      <w:r w:rsidRPr="00803BC6">
        <w:rPr>
          <w:rFonts w:ascii="Arial" w:hAnsi="Arial" w:cs="Arial"/>
        </w:rPr>
        <w:t xml:space="preserve"> dever</w:t>
      </w:r>
      <w:r w:rsidR="00EF1466">
        <w:rPr>
          <w:rFonts w:ascii="Arial" w:hAnsi="Arial" w:cs="Arial"/>
        </w:rPr>
        <w:t>á</w:t>
      </w:r>
      <w:r w:rsidRPr="00803BC6">
        <w:rPr>
          <w:rFonts w:ascii="Arial" w:hAnsi="Arial" w:cs="Arial"/>
        </w:rPr>
        <w:t xml:space="preserve"> ser entregue no município de Matutina em abastecimento direto aos veículos e máquinas.  </w:t>
      </w:r>
    </w:p>
    <w:p w:rsidR="003C5EA7" w:rsidRPr="006263E1" w:rsidRDefault="00803BC6" w:rsidP="003C5EA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03BC6">
        <w:rPr>
          <w:rFonts w:ascii="Arial" w:hAnsi="Arial" w:cs="Arial"/>
          <w:b/>
        </w:rPr>
        <w:t>5.5</w:t>
      </w:r>
      <w:r w:rsidR="003C5EA7" w:rsidRPr="00803BC6">
        <w:rPr>
          <w:rFonts w:ascii="Arial" w:hAnsi="Arial" w:cs="Arial"/>
          <w:b/>
        </w:rPr>
        <w:t>.</w:t>
      </w:r>
      <w:r w:rsidR="003C5EA7" w:rsidRPr="006263E1">
        <w:rPr>
          <w:rFonts w:ascii="Arial" w:hAnsi="Arial" w:cs="Arial"/>
        </w:rPr>
        <w:t xml:space="preserve"> A empresa deverá abastecer somente com requisição, devidamente preenchida e assinada pelo Secretário requisitante.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6. DO RECEBIMENTO PROVISÓRIO E DEFINITVO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6.1.</w:t>
      </w:r>
      <w:r w:rsidRPr="006263E1">
        <w:rPr>
          <w:rFonts w:ascii="Arial" w:hAnsi="Arial" w:cs="Arial"/>
        </w:rPr>
        <w:t xml:space="preserve"> De acordo com os artigos 73 e 76 da Lei n. 8. 666/93, o objeto desta Ata de Registro de Preços será recebido da forma como se segue: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a)</w:t>
      </w:r>
      <w:r w:rsidR="001900D3" w:rsidRPr="006263E1">
        <w:rPr>
          <w:rFonts w:ascii="Arial" w:hAnsi="Arial" w:cs="Arial"/>
          <w:b/>
        </w:rPr>
        <w:t xml:space="preserve"> </w:t>
      </w:r>
      <w:r w:rsidRPr="006263E1">
        <w:rPr>
          <w:rFonts w:ascii="Arial" w:hAnsi="Arial" w:cs="Arial"/>
        </w:rPr>
        <w:t xml:space="preserve">Provisoriamente, imediatamente depois de efetuada a entrega, para efeito de posterior verificação de conformidade do </w:t>
      </w:r>
      <w:r w:rsidR="003C5EA7" w:rsidRPr="006263E1">
        <w:rPr>
          <w:rFonts w:ascii="Arial" w:hAnsi="Arial" w:cs="Arial"/>
        </w:rPr>
        <w:t>produto</w:t>
      </w:r>
      <w:r w:rsidRPr="006263E1">
        <w:rPr>
          <w:rFonts w:ascii="Arial" w:hAnsi="Arial" w:cs="Arial"/>
        </w:rPr>
        <w:t xml:space="preserve"> com as especificações do Edital da Licitação;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 xml:space="preserve">b) </w:t>
      </w:r>
      <w:r w:rsidRPr="006263E1">
        <w:rPr>
          <w:rFonts w:ascii="Arial" w:hAnsi="Arial" w:cs="Arial"/>
        </w:rPr>
        <w:t>Definitivamente, após verificação da sua conformidade com as especificações contidas na proposta apresentada e/ou no edital e seus anexos, no prazo máximo de 10 (dez) dias a contar do recebimento provisório.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7. DO CUSTO ESTIMADO PARA A CONTRATAÇÃO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7.1.</w:t>
      </w:r>
      <w:r w:rsidRPr="006263E1">
        <w:rPr>
          <w:rFonts w:ascii="Arial" w:hAnsi="Arial" w:cs="Arial"/>
        </w:rPr>
        <w:t xml:space="preserve"> O custo estimado da contratação, estabelecido em decorrência da identificação dos elementos que compõem o preço dos produtos, foi feita por meio de fundamentada pesquisa dos preços praticados no mercado em contratações similares.</w:t>
      </w:r>
    </w:p>
    <w:p w:rsidR="003C5EA7" w:rsidRPr="006263E1" w:rsidRDefault="003C5EA7" w:rsidP="00396DB5">
      <w:pPr>
        <w:spacing w:after="0" w:line="360" w:lineRule="auto"/>
        <w:jc w:val="both"/>
        <w:rPr>
          <w:rFonts w:ascii="Arial" w:hAnsi="Arial" w:cs="Arial"/>
          <w:b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8. DOS PRAZOS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eastAsia="Times New Roman" w:hAnsi="Arial" w:cs="Arial"/>
          <w:lang w:eastAsia="pt-BR"/>
        </w:rPr>
      </w:pPr>
      <w:r w:rsidRPr="006263E1">
        <w:rPr>
          <w:rFonts w:ascii="Arial" w:hAnsi="Arial" w:cs="Arial"/>
          <w:b/>
        </w:rPr>
        <w:t>8.1.</w:t>
      </w:r>
      <w:r w:rsidRPr="006263E1">
        <w:rPr>
          <w:rFonts w:ascii="Arial" w:hAnsi="Arial" w:cs="Arial"/>
        </w:rPr>
        <w:t xml:space="preserve"> A ata de registro de preços terá a duração de 12 (doze) meses, nos termos do art. 15, </w:t>
      </w:r>
      <w:r w:rsidRPr="006263E1">
        <w:rPr>
          <w:rFonts w:ascii="Arial" w:eastAsia="Times New Roman" w:hAnsi="Arial" w:cs="Arial"/>
          <w:lang w:eastAsia="pt-BR"/>
        </w:rPr>
        <w:t>§ 3º, inciso III.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  <w:b/>
        </w:rPr>
      </w:pPr>
      <w:r w:rsidRPr="006263E1">
        <w:rPr>
          <w:rFonts w:ascii="Arial" w:hAnsi="Arial" w:cs="Arial"/>
          <w:b/>
        </w:rPr>
        <w:t>9. DO SIGILO E SEGURANÇA</w:t>
      </w:r>
    </w:p>
    <w:p w:rsidR="00396DB5" w:rsidRPr="006263E1" w:rsidRDefault="00396DB5" w:rsidP="00396DB5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lastRenderedPageBreak/>
        <w:t xml:space="preserve">9.1. </w:t>
      </w:r>
      <w:r w:rsidRPr="006263E1">
        <w:rPr>
          <w:rFonts w:ascii="Arial" w:hAnsi="Arial" w:cs="Arial"/>
        </w:rPr>
        <w:t>A CONTRATADA deverá manter sigilo quanto às informações contidas em documentos, papéis e arquivos gravados mediante meio magnético, e em qualquer material manipulado para realização dos serviços, dedicando especial atenção à sua guarda, assumindo total responsabilidade sobre o sigilo, sob pena de aplicação das sanções previstas na ata/contrato, sem prejuízo das responsabilidades civil e criminal.</w:t>
      </w:r>
    </w:p>
    <w:p w:rsidR="003C5EA7" w:rsidRPr="006263E1" w:rsidRDefault="003C5EA7" w:rsidP="00464696">
      <w:pPr>
        <w:spacing w:after="0" w:line="360" w:lineRule="auto"/>
        <w:jc w:val="both"/>
        <w:rPr>
          <w:rFonts w:ascii="Arial" w:hAnsi="Arial" w:cs="Arial"/>
          <w:b/>
        </w:rPr>
      </w:pP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bCs/>
        </w:rPr>
      </w:pPr>
      <w:r w:rsidRPr="006263E1">
        <w:rPr>
          <w:rFonts w:ascii="Arial" w:hAnsi="Arial" w:cs="Arial"/>
          <w:b/>
        </w:rPr>
        <w:t xml:space="preserve">10. </w:t>
      </w:r>
      <w:r w:rsidRPr="006263E1">
        <w:rPr>
          <w:rFonts w:ascii="Arial" w:hAnsi="Arial" w:cs="Arial"/>
          <w:b/>
          <w:bCs/>
        </w:rPr>
        <w:t xml:space="preserve"> DA GESTÃO DOS PREÇOS 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10.1</w:t>
      </w:r>
      <w:r w:rsidRPr="006263E1">
        <w:rPr>
          <w:rFonts w:ascii="Arial" w:hAnsi="Arial" w:cs="Arial"/>
        </w:rPr>
        <w:t>. Caberá à Secretaria Municipal de Administração e Finanças a gestão dos preços contratados verificada a adequação destes aos praticados pelo mercado e às necessidades demandadas pela Administração Municipal.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11. DO PAGAMENTO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11.1</w:t>
      </w:r>
      <w:r w:rsidRPr="006263E1">
        <w:rPr>
          <w:rFonts w:ascii="Arial" w:hAnsi="Arial" w:cs="Arial"/>
        </w:rPr>
        <w:t xml:space="preserve">. Os pagamentos serão efetuados </w:t>
      </w:r>
      <w:r w:rsidR="00A50562" w:rsidRPr="006263E1">
        <w:rPr>
          <w:rFonts w:ascii="Arial" w:hAnsi="Arial" w:cs="Arial"/>
        </w:rPr>
        <w:t>quinzenalmente</w:t>
      </w:r>
      <w:r w:rsidRPr="006263E1">
        <w:rPr>
          <w:rFonts w:ascii="Arial" w:hAnsi="Arial" w:cs="Arial"/>
        </w:rPr>
        <w:t>, após a análise da conformidade dos fornecimentos realizados e com o discriminado na respectiva nota fiscal e o atesto de recebimento pelas Secretarias Municipais desta Prefeitura e de acordo com a programação financeira da Administração Municipal de Matutina.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lang w:eastAsia="pt-BR"/>
        </w:rPr>
      </w:pP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  <w:r w:rsidRPr="006263E1">
        <w:rPr>
          <w:rFonts w:ascii="Arial" w:hAnsi="Arial" w:cs="Arial"/>
          <w:b/>
          <w:lang w:eastAsia="pt-BR"/>
        </w:rPr>
        <w:t>12. OBRIGAÇÕES DO MUNICÍPIO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12.1. </w:t>
      </w:r>
      <w:r w:rsidRPr="006263E1">
        <w:rPr>
          <w:rFonts w:ascii="Arial" w:hAnsi="Arial" w:cs="Arial"/>
        </w:rPr>
        <w:t>Compete ao Município de Matutina: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12.1.1</w:t>
      </w:r>
      <w:r w:rsidRPr="006263E1">
        <w:rPr>
          <w:rFonts w:ascii="Arial" w:hAnsi="Arial" w:cs="Arial"/>
        </w:rPr>
        <w:t>. Gerenciar o Contrato: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12.1.2. </w:t>
      </w:r>
      <w:r w:rsidRPr="006263E1">
        <w:rPr>
          <w:rFonts w:ascii="Arial" w:hAnsi="Arial" w:cs="Arial"/>
          <w:bCs/>
        </w:rPr>
        <w:t>P</w:t>
      </w:r>
      <w:r w:rsidRPr="006263E1">
        <w:rPr>
          <w:rFonts w:ascii="Arial" w:hAnsi="Arial" w:cs="Arial"/>
        </w:rPr>
        <w:t>restar, por meio de seu representante, as informações necessárias, bem como atestar as Notas Fiscais oriundas das obrigações contraídas;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12.1.3</w:t>
      </w:r>
      <w:r w:rsidRPr="006263E1">
        <w:rPr>
          <w:rFonts w:ascii="Arial" w:hAnsi="Arial" w:cs="Arial"/>
        </w:rPr>
        <w:t>. Emitir pareceres sobre atos relativos à execução do contrato, em especial, quanto ao acompanhamento e fiscalização do fornecimento e prestação dos serviços, à exigência de condições estabelecidas no Edital e à proposta de aplicação de sanções;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12.1.4</w:t>
      </w:r>
      <w:r w:rsidRPr="006263E1">
        <w:rPr>
          <w:rFonts w:ascii="Arial" w:hAnsi="Arial" w:cs="Arial"/>
        </w:rPr>
        <w:t>. Assegurar-se do fiel cumprimento das condições estabelecidas no contrato, no instrumento convocatório e seus anexos;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12.1.5.</w:t>
      </w:r>
      <w:r w:rsidRPr="006263E1">
        <w:rPr>
          <w:rFonts w:ascii="Arial" w:hAnsi="Arial" w:cs="Arial"/>
        </w:rPr>
        <w:t xml:space="preserve"> Assegurar-se de que os preços contratados são os mais vantajosos para a Administração, por meio de estudo comparativo dos preços praticados pelo mercado;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12.1.6</w:t>
      </w:r>
      <w:r w:rsidRPr="006263E1">
        <w:rPr>
          <w:rFonts w:ascii="Arial" w:hAnsi="Arial" w:cs="Arial"/>
        </w:rPr>
        <w:t>. Conduzir os procedimentos relativos a eventuais renegociações dos preços contratados e a aplicação de penalidades por descumprimento do pactuado no contrato de fornecimento;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12.1.7</w:t>
      </w:r>
      <w:r w:rsidRPr="006263E1">
        <w:rPr>
          <w:rFonts w:ascii="Arial" w:hAnsi="Arial" w:cs="Arial"/>
        </w:rPr>
        <w:t>. Fiscalizar o cumprimento das obrigações assumidas pela Fornecedora Contratada;</w:t>
      </w: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</w:rPr>
        <w:t>12.1.8.</w:t>
      </w:r>
      <w:r w:rsidRPr="006263E1">
        <w:rPr>
          <w:rFonts w:ascii="Arial" w:hAnsi="Arial" w:cs="Arial"/>
        </w:rPr>
        <w:t xml:space="preserve"> A fiscalização exercida pelo Órgão Gerenciador não excluirá ou reduzirá a responsabilidade do Fornecedor Contratado pela completa e perfeita execução dos serviços e fornecimento dos materiais.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  <w:b/>
          <w:lang w:eastAsia="pt-BR"/>
        </w:rPr>
      </w:pPr>
      <w:r w:rsidRPr="006263E1">
        <w:rPr>
          <w:rFonts w:ascii="Arial" w:hAnsi="Arial" w:cs="Arial"/>
          <w:b/>
          <w:lang w:eastAsia="pt-BR"/>
        </w:rPr>
        <w:lastRenderedPageBreak/>
        <w:t>13. OBRIGAÇÕES DOS LICITANTES REGISTRADOS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 </w:t>
      </w:r>
      <w:r w:rsidRPr="006263E1">
        <w:rPr>
          <w:rFonts w:ascii="Arial" w:hAnsi="Arial" w:cs="Arial"/>
        </w:rPr>
        <w:t>Compete aos licitantes contratados envidar todo o empenho e a dedicação necessários ao fiel e adequado cumprimento dos encargos que lhe são confiados, e ainda a: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>13.1.1.</w:t>
      </w:r>
      <w:r w:rsidRPr="006263E1">
        <w:rPr>
          <w:rFonts w:ascii="Arial" w:hAnsi="Arial" w:cs="Arial"/>
        </w:rPr>
        <w:t>Tomar todas as providências necessárias para o fiel cumprimento das disposições contidas no Termo de Referência, do Edital e do Contrato;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13.1.2. </w:t>
      </w:r>
      <w:r w:rsidRPr="006263E1">
        <w:rPr>
          <w:rFonts w:ascii="Arial" w:hAnsi="Arial" w:cs="Arial"/>
        </w:rPr>
        <w:t>Entregar os bens no(s) prazo(s) previstos;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13.1.3. </w:t>
      </w:r>
      <w:r w:rsidRPr="006263E1">
        <w:rPr>
          <w:rFonts w:ascii="Arial" w:hAnsi="Arial" w:cs="Arial"/>
        </w:rPr>
        <w:t>Reparar, corrigir, remover, reconstruir ou substituir, às suas expensas, as partes do objeto deste Edital e seus Anexos, em que se verificarem vícios, defeitos, ou incorreções resultantes dos produtos empregados ou da execução de serviços;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13.1.4. </w:t>
      </w:r>
      <w:r w:rsidRPr="006263E1">
        <w:rPr>
          <w:rFonts w:ascii="Arial" w:hAnsi="Arial" w:cs="Arial"/>
        </w:rPr>
        <w:t>Responder, integralmente, por perdas e danos que vier a causar ao Município de Matutina, a usuários participantes ou a terceiros, em razão de ação ou omissão dolosa ou culposa, sua ou dos seus prepostos, independentemente de outras cominações contratuais ou legais a que estiver sujeita;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13.1.5. </w:t>
      </w:r>
      <w:r w:rsidRPr="006263E1">
        <w:rPr>
          <w:rFonts w:ascii="Arial" w:hAnsi="Arial" w:cs="Arial"/>
        </w:rPr>
        <w:t>Não efetuar, sob nenhum pretexto, a transferência de responsabilidade para outros, sejam fabricantes, representantes, técnicos ou quaisquer outros;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13.1.6. </w:t>
      </w:r>
      <w:r w:rsidRPr="006263E1">
        <w:rPr>
          <w:rFonts w:ascii="Arial" w:hAnsi="Arial" w:cs="Arial"/>
        </w:rPr>
        <w:t>Manter durante toda a execução do objeto da presente licitação, em compatibilidade com as obrigações assumidas, todas as condições de habilitação e qualificação exigidas no Edital e seus Anexos;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13.1.7. </w:t>
      </w:r>
      <w:r w:rsidRPr="006263E1">
        <w:rPr>
          <w:rFonts w:ascii="Arial" w:hAnsi="Arial" w:cs="Arial"/>
        </w:rPr>
        <w:t xml:space="preserve">Informar ao Município de Matutina a ocorrência de fatos que possam interferir direta ou indiretamente, na regularidade do fornecimento; 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13.1.8. </w:t>
      </w:r>
      <w:r w:rsidRPr="006263E1">
        <w:rPr>
          <w:rFonts w:ascii="Arial" w:hAnsi="Arial" w:cs="Arial"/>
        </w:rPr>
        <w:t>Atender as demais condições descritas no Termo de Referência;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13.1.9. </w:t>
      </w:r>
      <w:r w:rsidRPr="006263E1">
        <w:rPr>
          <w:rFonts w:ascii="Arial" w:hAnsi="Arial" w:cs="Arial"/>
        </w:rPr>
        <w:t>Responsabilizar-se pelo fornecimento dos materiais objeto do Contrato, respondendo civil e criminalmente por todos os danos, perdas e prejuízos que, por dolo ou culpa sua, de seus empregados, prepostos, ou terceiros no exercício de suas atividades, vier a, direta ou indiretamente, causar ou provocar à CONTRATANTE e a terceiros;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  <w:b/>
          <w:bCs/>
        </w:rPr>
        <w:t xml:space="preserve">13.1.10. </w:t>
      </w:r>
      <w:r w:rsidRPr="006263E1">
        <w:rPr>
          <w:rFonts w:ascii="Arial" w:hAnsi="Arial" w:cs="Arial"/>
        </w:rPr>
        <w:t>Assinar o contrato de fornecimento/prestação de serviço, quando convocado para tanto, no prazo máximo de 05 (cinco) dias úteis).</w:t>
      </w:r>
    </w:p>
    <w:p w:rsidR="00464696" w:rsidRPr="006263E1" w:rsidRDefault="00464696" w:rsidP="00464696">
      <w:pPr>
        <w:spacing w:after="0" w:line="360" w:lineRule="auto"/>
        <w:jc w:val="both"/>
        <w:rPr>
          <w:rFonts w:ascii="Arial" w:hAnsi="Arial" w:cs="Arial"/>
        </w:rPr>
      </w:pPr>
    </w:p>
    <w:p w:rsidR="00464696" w:rsidRPr="006263E1" w:rsidRDefault="00464696" w:rsidP="0046469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6263E1">
        <w:rPr>
          <w:rFonts w:ascii="Arial" w:hAnsi="Arial" w:cs="Arial"/>
        </w:rPr>
        <w:t>Pre</w:t>
      </w:r>
      <w:r w:rsidR="00BA3BD3">
        <w:rPr>
          <w:rFonts w:ascii="Arial" w:hAnsi="Arial" w:cs="Arial"/>
        </w:rPr>
        <w:t xml:space="preserve">feitura Municipal de Matutina, </w:t>
      </w:r>
      <w:r w:rsidR="00EF1466">
        <w:rPr>
          <w:rFonts w:ascii="Arial" w:hAnsi="Arial" w:cs="Arial"/>
        </w:rPr>
        <w:t>19 de outubro de 2023</w:t>
      </w:r>
      <w:r w:rsidRPr="006263E1">
        <w:rPr>
          <w:rFonts w:ascii="Arial" w:hAnsi="Arial" w:cs="Arial"/>
        </w:rPr>
        <w:t>.</w:t>
      </w:r>
    </w:p>
    <w:p w:rsidR="00464696" w:rsidRPr="006263E1" w:rsidRDefault="00464696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</w:p>
    <w:p w:rsidR="001C2D1C" w:rsidRDefault="001C2D1C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</w:p>
    <w:p w:rsidR="001C2D1C" w:rsidRDefault="001C2D1C" w:rsidP="00464696">
      <w:pPr>
        <w:pStyle w:val="Default"/>
        <w:spacing w:line="360" w:lineRule="auto"/>
        <w:jc w:val="center"/>
        <w:rPr>
          <w:b/>
          <w:color w:val="auto"/>
          <w:sz w:val="22"/>
          <w:szCs w:val="22"/>
        </w:rPr>
      </w:pPr>
    </w:p>
    <w:p w:rsidR="00464696" w:rsidRPr="006263E1" w:rsidRDefault="00241377" w:rsidP="00985335">
      <w:pPr>
        <w:pStyle w:val="Default"/>
        <w:spacing w:line="360" w:lineRule="auto"/>
        <w:ind w:firstLine="708"/>
        <w:jc w:val="center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Adélio Eustáquio de Oliveira </w:t>
      </w:r>
      <w:r w:rsidR="006472AB">
        <w:rPr>
          <w:b/>
          <w:color w:val="auto"/>
          <w:sz w:val="22"/>
          <w:szCs w:val="22"/>
        </w:rPr>
        <w:t xml:space="preserve"> </w:t>
      </w:r>
    </w:p>
    <w:p w:rsidR="00464696" w:rsidRPr="001900D3" w:rsidRDefault="00985335" w:rsidP="00464696">
      <w:pPr>
        <w:pStyle w:val="Default"/>
        <w:spacing w:line="360" w:lineRule="auto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Secretário Municipal de </w:t>
      </w:r>
      <w:r w:rsidR="00241377">
        <w:rPr>
          <w:color w:val="auto"/>
          <w:sz w:val="22"/>
          <w:szCs w:val="22"/>
        </w:rPr>
        <w:t xml:space="preserve">Desenvolvimento Urbano </w:t>
      </w:r>
      <w:r>
        <w:rPr>
          <w:color w:val="auto"/>
          <w:sz w:val="22"/>
          <w:szCs w:val="22"/>
        </w:rPr>
        <w:t xml:space="preserve"> </w:t>
      </w:r>
    </w:p>
    <w:p w:rsidR="00464696" w:rsidRPr="001900D3" w:rsidRDefault="00464696" w:rsidP="00396DB5">
      <w:pPr>
        <w:spacing w:after="0" w:line="360" w:lineRule="auto"/>
        <w:jc w:val="both"/>
        <w:rPr>
          <w:rFonts w:ascii="Arial" w:hAnsi="Arial" w:cs="Arial"/>
        </w:rPr>
      </w:pPr>
    </w:p>
    <w:sectPr w:rsidR="00464696" w:rsidRPr="001900D3" w:rsidSect="00771143">
      <w:headerReference w:type="default" r:id="rId7"/>
      <w:footerReference w:type="default" r:id="rId8"/>
      <w:pgSz w:w="11906" w:h="16838" w:code="9"/>
      <w:pgMar w:top="1701" w:right="1134" w:bottom="1134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FE7" w:rsidRDefault="00E30FE7" w:rsidP="00BA101A">
      <w:pPr>
        <w:spacing w:after="0" w:line="240" w:lineRule="auto"/>
      </w:pPr>
      <w:r>
        <w:separator/>
      </w:r>
    </w:p>
  </w:endnote>
  <w:endnote w:type="continuationSeparator" w:id="0">
    <w:p w:rsidR="00E30FE7" w:rsidRDefault="00E30FE7" w:rsidP="00BA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8323744"/>
      <w:docPartObj>
        <w:docPartGallery w:val="Page Numbers (Bottom of Page)"/>
        <w:docPartUnique/>
      </w:docPartObj>
    </w:sdtPr>
    <w:sdtEndPr/>
    <w:sdtContent>
      <w:p w:rsidR="008E028E" w:rsidRDefault="008E028E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143">
          <w:rPr>
            <w:noProof/>
          </w:rPr>
          <w:t>4</w:t>
        </w:r>
        <w:r>
          <w:fldChar w:fldCharType="end"/>
        </w:r>
      </w:p>
    </w:sdtContent>
  </w:sdt>
  <w:p w:rsidR="008E028E" w:rsidRDefault="008E028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FE7" w:rsidRDefault="00E30FE7" w:rsidP="00BA101A">
      <w:pPr>
        <w:spacing w:after="0" w:line="240" w:lineRule="auto"/>
      </w:pPr>
      <w:r>
        <w:separator/>
      </w:r>
    </w:p>
  </w:footnote>
  <w:footnote w:type="continuationSeparator" w:id="0">
    <w:p w:rsidR="00E30FE7" w:rsidRDefault="00E30FE7" w:rsidP="00BA1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335" w:rsidRDefault="00985335" w:rsidP="00985335">
    <w:pPr>
      <w:pStyle w:val="Cabealho"/>
      <w:spacing w:line="360" w:lineRule="auto"/>
      <w:jc w:val="center"/>
      <w:rPr>
        <w:b/>
        <w:sz w:val="36"/>
        <w:szCs w:val="36"/>
      </w:rPr>
    </w:pPr>
    <w:r>
      <w:rPr>
        <w:noProof/>
        <w:lang w:eastAsia="pt-B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-585470</wp:posOffset>
          </wp:positionH>
          <wp:positionV relativeFrom="paragraph">
            <wp:posOffset>-288290</wp:posOffset>
          </wp:positionV>
          <wp:extent cx="1267460" cy="1012190"/>
          <wp:effectExtent l="0" t="0" r="8890" b="0"/>
          <wp:wrapTight wrapText="bothSides">
            <wp:wrapPolygon edited="0">
              <wp:start x="0" y="0"/>
              <wp:lineTo x="0" y="21139"/>
              <wp:lineTo x="21427" y="21139"/>
              <wp:lineTo x="21427" y="0"/>
              <wp:lineTo x="0" y="0"/>
            </wp:wrapPolygon>
          </wp:wrapTight>
          <wp:docPr id="2" name="Imagem 2" descr="Brasão de Matut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e Matut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7460" cy="10121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36"/>
        <w:szCs w:val="36"/>
      </w:rPr>
      <w:t xml:space="preserve">        </w:t>
    </w:r>
    <w:r>
      <w:rPr>
        <w:b/>
        <w:sz w:val="36"/>
        <w:szCs w:val="36"/>
      </w:rPr>
      <w:t>PREFEITURA MUNICIPAL DE MATUTINA</w:t>
    </w:r>
  </w:p>
  <w:p w:rsidR="00985335" w:rsidRDefault="00985335" w:rsidP="00985335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TELEFONES: (34) 3674 1220/3674 1230/3674 1210</w:t>
    </w:r>
  </w:p>
  <w:p w:rsidR="00985335" w:rsidRDefault="00985335" w:rsidP="00985335">
    <w:pPr>
      <w:pStyle w:val="Cabealho"/>
      <w:spacing w:line="360" w:lineRule="auto"/>
      <w:jc w:val="center"/>
      <w:rPr>
        <w:sz w:val="20"/>
      </w:rPr>
    </w:pPr>
    <w:r>
      <w:rPr>
        <w:sz w:val="20"/>
      </w:rPr>
      <w:t xml:space="preserve">               RUA JOSÉ LONDE FILHO, 354 – </w:t>
    </w:r>
    <w:r>
      <w:rPr>
        <w:sz w:val="20"/>
      </w:rPr>
      <w:tab/>
      <w:t>CENTRO - CEP 38870-000 – MATUTINA/ MG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554"/>
    <w:rsid w:val="00184519"/>
    <w:rsid w:val="001900D3"/>
    <w:rsid w:val="001B19CA"/>
    <w:rsid w:val="001C2D1C"/>
    <w:rsid w:val="00241377"/>
    <w:rsid w:val="00271C60"/>
    <w:rsid w:val="002D2B2E"/>
    <w:rsid w:val="00306B4F"/>
    <w:rsid w:val="00384687"/>
    <w:rsid w:val="00396DB5"/>
    <w:rsid w:val="003C5EA7"/>
    <w:rsid w:val="003D0420"/>
    <w:rsid w:val="003F5583"/>
    <w:rsid w:val="00405B26"/>
    <w:rsid w:val="00406A08"/>
    <w:rsid w:val="00426EBA"/>
    <w:rsid w:val="004355DB"/>
    <w:rsid w:val="004433F2"/>
    <w:rsid w:val="00462D32"/>
    <w:rsid w:val="00464696"/>
    <w:rsid w:val="004B0129"/>
    <w:rsid w:val="00514854"/>
    <w:rsid w:val="00567866"/>
    <w:rsid w:val="005846BD"/>
    <w:rsid w:val="00592AF6"/>
    <w:rsid w:val="005A6BC3"/>
    <w:rsid w:val="005B2855"/>
    <w:rsid w:val="005D3AEA"/>
    <w:rsid w:val="005F63E9"/>
    <w:rsid w:val="006263E1"/>
    <w:rsid w:val="006472AB"/>
    <w:rsid w:val="00647FA8"/>
    <w:rsid w:val="00662EF3"/>
    <w:rsid w:val="00676056"/>
    <w:rsid w:val="006A4F1B"/>
    <w:rsid w:val="00755C5E"/>
    <w:rsid w:val="00771143"/>
    <w:rsid w:val="00803BC6"/>
    <w:rsid w:val="00811E20"/>
    <w:rsid w:val="008441EA"/>
    <w:rsid w:val="00867AFF"/>
    <w:rsid w:val="008B1CB7"/>
    <w:rsid w:val="008E028E"/>
    <w:rsid w:val="008E1E53"/>
    <w:rsid w:val="008F4168"/>
    <w:rsid w:val="00985335"/>
    <w:rsid w:val="009A49D2"/>
    <w:rsid w:val="00A50562"/>
    <w:rsid w:val="00AA0ABB"/>
    <w:rsid w:val="00AA3B9E"/>
    <w:rsid w:val="00AA4FD5"/>
    <w:rsid w:val="00AB21BA"/>
    <w:rsid w:val="00B22383"/>
    <w:rsid w:val="00B36A69"/>
    <w:rsid w:val="00B40B24"/>
    <w:rsid w:val="00BA101A"/>
    <w:rsid w:val="00BA3BD3"/>
    <w:rsid w:val="00BB07AF"/>
    <w:rsid w:val="00BC6B34"/>
    <w:rsid w:val="00C8301E"/>
    <w:rsid w:val="00D17554"/>
    <w:rsid w:val="00D341B3"/>
    <w:rsid w:val="00D660A6"/>
    <w:rsid w:val="00DB4289"/>
    <w:rsid w:val="00DE1D39"/>
    <w:rsid w:val="00E07DBD"/>
    <w:rsid w:val="00E30FE7"/>
    <w:rsid w:val="00E72EC7"/>
    <w:rsid w:val="00EA58D1"/>
    <w:rsid w:val="00EE115B"/>
    <w:rsid w:val="00EF1466"/>
    <w:rsid w:val="00F04CE1"/>
    <w:rsid w:val="00F13765"/>
    <w:rsid w:val="00F2033F"/>
    <w:rsid w:val="00F363C5"/>
    <w:rsid w:val="00F8433E"/>
    <w:rsid w:val="00F90763"/>
    <w:rsid w:val="00FD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758F6A2-9D79-423F-82D3-B91142945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7554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D1755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t-BR"/>
    </w:rPr>
  </w:style>
  <w:style w:type="paragraph" w:styleId="Cabealho">
    <w:name w:val="header"/>
    <w:basedOn w:val="Normal"/>
    <w:link w:val="CabealhoChar"/>
    <w:unhideWhenUsed/>
    <w:rsid w:val="00BA1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BA101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BA10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101A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B0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B0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0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FE3B-1BE2-46EE-82F5-217B27019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1264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Particular</dc:creator>
  <cp:keywords/>
  <dc:description/>
  <cp:lastModifiedBy>PARTICULAR</cp:lastModifiedBy>
  <cp:revision>45</cp:revision>
  <cp:lastPrinted>2021-01-06T11:07:00Z</cp:lastPrinted>
  <dcterms:created xsi:type="dcterms:W3CDTF">2015-01-06T10:44:00Z</dcterms:created>
  <dcterms:modified xsi:type="dcterms:W3CDTF">2023-10-19T17:36:00Z</dcterms:modified>
</cp:coreProperties>
</file>