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06" w:rsidRPr="008C0659" w:rsidRDefault="005832A0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ANEXO IV</w:t>
      </w:r>
      <w:bookmarkStart w:id="0" w:name="_GoBack"/>
      <w:bookmarkEnd w:id="0"/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o trabalho de pessoas menores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5832A0" w:rsidRDefault="005832A0" w:rsidP="005832A0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54/2024 / PREGÃO ELETRÔNICO Nº 16/2024</w:t>
      </w:r>
    </w:p>
    <w:p w:rsidR="00FC1F7B" w:rsidRDefault="00FC1F7B" w:rsidP="00FC1F7B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 e CPF nº 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emprega menor de 18 anos em trabalho noturno, perigoso ou insalubre e não emprega menor de 16 anos, salvo menor, a partir de 14 anos, na condição de aprendiz, nos </w:t>
      </w:r>
      <w:r w:rsidRPr="008C0659">
        <w:rPr>
          <w:rFonts w:ascii="Arial" w:hAnsi="Arial" w:cs="Arial"/>
          <w:sz w:val="22"/>
          <w:szCs w:val="22"/>
        </w:rPr>
        <w:t>termos do artigo 7°, XXXIII, da CR</w:t>
      </w:r>
      <w:r w:rsidRPr="008C0659">
        <w:rPr>
          <w:rFonts w:ascii="Arial" w:hAnsi="Arial" w:cs="Arial"/>
          <w:color w:val="000000"/>
          <w:sz w:val="22"/>
          <w:szCs w:val="22"/>
        </w:rPr>
        <w:t>;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671036" w:rsidRDefault="00671036"/>
    <w:sectPr w:rsidR="0067103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389" w:rsidRDefault="00B46389" w:rsidP="00950437">
      <w:r>
        <w:separator/>
      </w:r>
    </w:p>
  </w:endnote>
  <w:endnote w:type="continuationSeparator" w:id="0">
    <w:p w:rsidR="00B46389" w:rsidRDefault="00B46389" w:rsidP="0095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0402016"/>
      <w:docPartObj>
        <w:docPartGallery w:val="Page Numbers (Bottom of Page)"/>
        <w:docPartUnique/>
      </w:docPartObj>
    </w:sdtPr>
    <w:sdtEndPr/>
    <w:sdtContent>
      <w:p w:rsidR="00FC1F7B" w:rsidRDefault="00FC1F7B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2A0">
          <w:rPr>
            <w:noProof/>
          </w:rPr>
          <w:t>1</w:t>
        </w:r>
        <w:r>
          <w:fldChar w:fldCharType="end"/>
        </w:r>
      </w:p>
    </w:sdtContent>
  </w:sdt>
  <w:p w:rsidR="00FC1F7B" w:rsidRDefault="00FC1F7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389" w:rsidRDefault="00B46389" w:rsidP="00950437">
      <w:r>
        <w:separator/>
      </w:r>
    </w:p>
  </w:footnote>
  <w:footnote w:type="continuationSeparator" w:id="0">
    <w:p w:rsidR="00B46389" w:rsidRDefault="00B46389" w:rsidP="00950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437" w:rsidRDefault="00950437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-495935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06"/>
    <w:rsid w:val="005832A0"/>
    <w:rsid w:val="005D0272"/>
    <w:rsid w:val="00671036"/>
    <w:rsid w:val="00741AB9"/>
    <w:rsid w:val="007F3E06"/>
    <w:rsid w:val="00950437"/>
    <w:rsid w:val="00B46389"/>
    <w:rsid w:val="00DE61A1"/>
    <w:rsid w:val="00E6277E"/>
    <w:rsid w:val="00ED54F2"/>
    <w:rsid w:val="00FC1F7B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886B-2370-47E0-BE1B-FD140EBC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4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9</cp:revision>
  <dcterms:created xsi:type="dcterms:W3CDTF">2024-02-20T16:25:00Z</dcterms:created>
  <dcterms:modified xsi:type="dcterms:W3CDTF">2024-11-12T16:29:00Z</dcterms:modified>
</cp:coreProperties>
</file>